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91" w:rsidRDefault="00B21991" w:rsidP="0023552A">
      <w:pPr>
        <w:pStyle w:val="Ttulo1"/>
        <w:spacing w:after="60"/>
        <w:ind w:left="0" w:firstLine="0"/>
        <w:rPr>
          <w:rFonts w:ascii="Arial" w:hAnsi="Arial" w:cs="Arial"/>
          <w:bCs/>
          <w:i w:val="0"/>
          <w:color w:val="C45911"/>
          <w:kern w:val="32"/>
          <w:sz w:val="36"/>
          <w:szCs w:val="32"/>
          <w:lang w:val="es-PE" w:eastAsia="en-US"/>
        </w:rPr>
      </w:pPr>
    </w:p>
    <w:p w:rsidR="00B21991" w:rsidRDefault="00B21991" w:rsidP="0023552A">
      <w:pPr>
        <w:pStyle w:val="Ttulo1"/>
        <w:spacing w:after="60"/>
        <w:ind w:left="0" w:firstLine="0"/>
        <w:rPr>
          <w:rFonts w:ascii="Arial" w:hAnsi="Arial" w:cs="Arial"/>
          <w:bCs/>
          <w:i w:val="0"/>
          <w:color w:val="C45911"/>
          <w:kern w:val="32"/>
          <w:sz w:val="36"/>
          <w:szCs w:val="32"/>
          <w:lang w:val="es-PE" w:eastAsia="en-US"/>
        </w:rPr>
      </w:pPr>
    </w:p>
    <w:p w:rsidR="00B21991" w:rsidRDefault="00B21991" w:rsidP="0023552A">
      <w:pPr>
        <w:pStyle w:val="Ttulo1"/>
        <w:spacing w:after="60"/>
        <w:ind w:left="0" w:firstLine="0"/>
        <w:rPr>
          <w:rFonts w:ascii="Arial" w:hAnsi="Arial" w:cs="Arial"/>
          <w:bCs/>
          <w:i w:val="0"/>
          <w:color w:val="C45911"/>
          <w:kern w:val="32"/>
          <w:sz w:val="36"/>
          <w:szCs w:val="32"/>
          <w:lang w:val="es-PE" w:eastAsia="en-US"/>
        </w:rPr>
      </w:pPr>
    </w:p>
    <w:p w:rsidR="0023552A" w:rsidRPr="00B21991" w:rsidRDefault="0023552A" w:rsidP="00B21991">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hemeFill="accent2"/>
        <w:spacing w:after="60"/>
        <w:ind w:left="0" w:firstLine="0"/>
        <w:rPr>
          <w:rFonts w:asciiTheme="minorHAnsi" w:hAnsiTheme="minorHAnsi" w:cstheme="minorHAnsi"/>
          <w:bCs/>
          <w:i w:val="0"/>
          <w:color w:val="FFFFFF" w:themeColor="background1"/>
          <w:kern w:val="32"/>
          <w:sz w:val="22"/>
          <w:szCs w:val="22"/>
          <w:lang w:val="es-PE" w:eastAsia="en-US"/>
        </w:rPr>
      </w:pPr>
      <w:r w:rsidRPr="00B21991">
        <w:rPr>
          <w:rFonts w:asciiTheme="minorHAnsi" w:hAnsiTheme="minorHAnsi" w:cstheme="minorHAnsi"/>
          <w:bCs/>
          <w:i w:val="0"/>
          <w:color w:val="FFFFFF" w:themeColor="background1"/>
          <w:kern w:val="32"/>
          <w:sz w:val="22"/>
          <w:szCs w:val="22"/>
          <w:lang w:val="es-PE" w:eastAsia="en-US"/>
        </w:rPr>
        <w:t xml:space="preserve">BOLIVIA TOTAL </w:t>
      </w:r>
    </w:p>
    <w:p w:rsidR="0023552A" w:rsidRPr="00B21991" w:rsidRDefault="0023552A" w:rsidP="0023552A">
      <w:pPr>
        <w:jc w:val="center"/>
        <w:rPr>
          <w:rFonts w:asciiTheme="minorHAnsi" w:hAnsiTheme="minorHAnsi" w:cstheme="minorHAnsi"/>
          <w:sz w:val="22"/>
          <w:szCs w:val="22"/>
        </w:rPr>
      </w:pPr>
      <w:r w:rsidRPr="00B21991">
        <w:rPr>
          <w:rFonts w:asciiTheme="minorHAnsi" w:hAnsiTheme="minorHAnsi" w:cstheme="minorHAnsi"/>
          <w:noProof/>
          <w:sz w:val="22"/>
          <w:szCs w:val="22"/>
          <w:lang w:val="es-GT" w:eastAsia="es-GT"/>
        </w:rPr>
        <w:drawing>
          <wp:inline distT="0" distB="0" distL="0" distR="0">
            <wp:extent cx="6324600" cy="1133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1133475"/>
                    </a:xfrm>
                    <a:prstGeom prst="rect">
                      <a:avLst/>
                    </a:prstGeom>
                    <a:noFill/>
                    <a:ln>
                      <a:noFill/>
                    </a:ln>
                  </pic:spPr>
                </pic:pic>
              </a:graphicData>
            </a:graphic>
          </wp:inline>
        </w:drawing>
      </w:r>
    </w:p>
    <w:p w:rsidR="0023552A" w:rsidRPr="00B21991" w:rsidRDefault="0023552A" w:rsidP="0023552A">
      <w:pPr>
        <w:pStyle w:val="Ttulo2"/>
        <w:spacing w:before="0"/>
        <w:ind w:left="284"/>
        <w:rPr>
          <w:rFonts w:asciiTheme="minorHAnsi" w:hAnsiTheme="minorHAnsi" w:cstheme="minorHAnsi"/>
          <w:bCs w:val="0"/>
          <w:i w:val="0"/>
          <w:iCs w:val="0"/>
          <w:color w:val="1F3864"/>
          <w:sz w:val="22"/>
          <w:szCs w:val="22"/>
          <w:lang w:val="es-ES"/>
        </w:rPr>
      </w:pPr>
      <w:r w:rsidRPr="00B21991">
        <w:rPr>
          <w:rFonts w:asciiTheme="minorHAnsi" w:hAnsiTheme="minorHAnsi" w:cstheme="minorHAnsi"/>
          <w:bCs w:val="0"/>
          <w:i w:val="0"/>
          <w:iCs w:val="0"/>
          <w:color w:val="1F3864"/>
          <w:sz w:val="22"/>
          <w:szCs w:val="22"/>
          <w:lang w:val="es-ES"/>
        </w:rPr>
        <w:t>Salidas diarias</w:t>
      </w:r>
    </w:p>
    <w:p w:rsidR="0023552A" w:rsidRPr="00B21991" w:rsidRDefault="0023552A" w:rsidP="0023552A">
      <w:pPr>
        <w:ind w:left="284" w:right="335"/>
        <w:jc w:val="both"/>
        <w:rPr>
          <w:rFonts w:asciiTheme="minorHAnsi" w:hAnsiTheme="minorHAnsi" w:cstheme="minorHAnsi"/>
          <w:b/>
          <w:iCs/>
          <w:color w:val="C45911" w:themeColor="accent2" w:themeShade="BF"/>
          <w:sz w:val="22"/>
          <w:szCs w:val="22"/>
          <w:lang w:val="es-BO" w:eastAsia="es-BO"/>
        </w:rPr>
      </w:pPr>
      <w:bookmarkStart w:id="0" w:name="_Hlk491448167"/>
      <w:r w:rsidRPr="00B21991">
        <w:rPr>
          <w:rFonts w:asciiTheme="minorHAnsi" w:hAnsiTheme="minorHAnsi" w:cstheme="minorHAnsi"/>
          <w:b/>
          <w:iCs/>
          <w:color w:val="C45911" w:themeColor="accent2" w:themeShade="BF"/>
          <w:sz w:val="22"/>
          <w:szCs w:val="22"/>
          <w:lang w:val="es-BO" w:eastAsia="es-BO"/>
        </w:rPr>
        <w:t>Lo más destacado:</w:t>
      </w:r>
    </w:p>
    <w:p w:rsidR="0023552A" w:rsidRPr="00B21991" w:rsidRDefault="0023552A" w:rsidP="0023552A">
      <w:pPr>
        <w:pStyle w:val="Prrafodelista"/>
        <w:numPr>
          <w:ilvl w:val="0"/>
          <w:numId w:val="1"/>
        </w:numPr>
        <w:ind w:left="1146" w:right="474"/>
        <w:jc w:val="both"/>
        <w:rPr>
          <w:rFonts w:asciiTheme="minorHAnsi" w:eastAsia="Times New Roman" w:hAnsiTheme="minorHAnsi" w:cstheme="minorHAnsi"/>
          <w:b/>
          <w:iCs/>
          <w:color w:val="C45911" w:themeColor="accent2" w:themeShade="BF"/>
          <w:lang w:val="es-BO" w:eastAsia="es-BO"/>
        </w:rPr>
      </w:pPr>
      <w:r w:rsidRPr="00B21991">
        <w:rPr>
          <w:rFonts w:asciiTheme="minorHAnsi" w:eastAsia="Times New Roman" w:hAnsiTheme="minorHAnsi" w:cstheme="minorHAnsi"/>
          <w:b/>
          <w:iCs/>
          <w:color w:val="C45911" w:themeColor="accent2" w:themeShade="BF"/>
          <w:lang w:val="es-BO" w:eastAsia="es-BO"/>
        </w:rPr>
        <w:t>Visite las tres regiones principales de Bolivia: Llanos orientales, valles y altiplano</w:t>
      </w:r>
    </w:p>
    <w:p w:rsidR="0023552A" w:rsidRPr="00B21991" w:rsidRDefault="0023552A" w:rsidP="0023552A">
      <w:pPr>
        <w:pStyle w:val="Prrafodelista"/>
        <w:numPr>
          <w:ilvl w:val="0"/>
          <w:numId w:val="1"/>
        </w:numPr>
        <w:ind w:left="1146" w:right="474"/>
        <w:jc w:val="both"/>
        <w:rPr>
          <w:rFonts w:asciiTheme="minorHAnsi" w:eastAsia="Times New Roman" w:hAnsiTheme="minorHAnsi" w:cstheme="minorHAnsi"/>
          <w:b/>
          <w:iCs/>
          <w:color w:val="C45911" w:themeColor="accent2" w:themeShade="BF"/>
          <w:lang w:val="es-BO" w:eastAsia="es-BO"/>
        </w:rPr>
      </w:pPr>
      <w:r w:rsidRPr="00B21991">
        <w:rPr>
          <w:rFonts w:asciiTheme="minorHAnsi" w:eastAsia="Times New Roman" w:hAnsiTheme="minorHAnsi" w:cstheme="minorHAnsi"/>
          <w:b/>
          <w:iCs/>
          <w:color w:val="C45911" w:themeColor="accent2" w:themeShade="BF"/>
          <w:lang w:val="es-BO" w:eastAsia="es-BO"/>
        </w:rPr>
        <w:t xml:space="preserve">Patrimonio de la Humanidad en la UNESCO: Ruinas incas Samaipata, Ciudades de Sucre y Potosí, Ruinas de </w:t>
      </w:r>
      <w:proofErr w:type="spellStart"/>
      <w:r w:rsidRPr="00B21991">
        <w:rPr>
          <w:rFonts w:asciiTheme="minorHAnsi" w:eastAsia="Times New Roman" w:hAnsiTheme="minorHAnsi" w:cstheme="minorHAnsi"/>
          <w:b/>
          <w:iCs/>
          <w:color w:val="C45911" w:themeColor="accent2" w:themeShade="BF"/>
          <w:lang w:val="es-BO" w:eastAsia="es-BO"/>
        </w:rPr>
        <w:t>Tiwanaku</w:t>
      </w:r>
      <w:proofErr w:type="spellEnd"/>
    </w:p>
    <w:p w:rsidR="0023552A" w:rsidRPr="00B21991" w:rsidRDefault="0023552A" w:rsidP="0023552A">
      <w:pPr>
        <w:pStyle w:val="Prrafodelista"/>
        <w:numPr>
          <w:ilvl w:val="0"/>
          <w:numId w:val="1"/>
        </w:numPr>
        <w:ind w:left="1146" w:right="474"/>
        <w:jc w:val="both"/>
        <w:rPr>
          <w:rFonts w:asciiTheme="minorHAnsi" w:eastAsia="Times New Roman" w:hAnsiTheme="minorHAnsi" w:cstheme="minorHAnsi"/>
          <w:b/>
          <w:iCs/>
          <w:color w:val="C45911" w:themeColor="accent2" w:themeShade="BF"/>
          <w:lang w:val="es-BO" w:eastAsia="es-BO"/>
        </w:rPr>
      </w:pPr>
      <w:r w:rsidRPr="00B21991">
        <w:rPr>
          <w:rFonts w:asciiTheme="minorHAnsi" w:eastAsia="Times New Roman" w:hAnsiTheme="minorHAnsi" w:cstheme="minorHAnsi"/>
          <w:b/>
          <w:iCs/>
          <w:color w:val="C45911" w:themeColor="accent2" w:themeShade="BF"/>
          <w:lang w:val="es-BO" w:eastAsia="es-BO"/>
        </w:rPr>
        <w:t>¡El Salar de Uyuni: más de 12.000 km2 de sal PURA! ¡El Salar más grande del Mundo!</w:t>
      </w:r>
    </w:p>
    <w:p w:rsidR="0023552A" w:rsidRPr="00B21991" w:rsidRDefault="0023552A" w:rsidP="0023552A">
      <w:pPr>
        <w:pStyle w:val="Prrafodelista"/>
        <w:numPr>
          <w:ilvl w:val="0"/>
          <w:numId w:val="1"/>
        </w:numPr>
        <w:ind w:left="1146" w:right="474"/>
        <w:rPr>
          <w:rFonts w:asciiTheme="minorHAnsi" w:eastAsia="Times New Roman" w:hAnsiTheme="minorHAnsi" w:cstheme="minorHAnsi"/>
          <w:b/>
          <w:iCs/>
          <w:color w:val="C45911" w:themeColor="accent2" w:themeShade="BF"/>
          <w:lang w:val="es-BO" w:eastAsia="es-BO"/>
        </w:rPr>
      </w:pPr>
      <w:r w:rsidRPr="00B21991">
        <w:rPr>
          <w:rFonts w:asciiTheme="minorHAnsi" w:eastAsia="Times New Roman" w:hAnsiTheme="minorHAnsi" w:cstheme="minorHAnsi"/>
          <w:b/>
          <w:iCs/>
          <w:color w:val="C45911" w:themeColor="accent2" w:themeShade="BF"/>
          <w:lang w:val="es-BO" w:eastAsia="es-BO"/>
        </w:rPr>
        <w:t>¡Descubra los coloridos volcanes y lagunas de la Reserva Nacional Eduardo Abaroa!</w:t>
      </w:r>
    </w:p>
    <w:p w:rsidR="0023552A" w:rsidRPr="00B21991" w:rsidRDefault="0023552A" w:rsidP="0023552A">
      <w:pPr>
        <w:pStyle w:val="Prrafodelista"/>
        <w:numPr>
          <w:ilvl w:val="0"/>
          <w:numId w:val="1"/>
        </w:numPr>
        <w:ind w:left="1146" w:right="474"/>
        <w:jc w:val="both"/>
        <w:rPr>
          <w:rFonts w:asciiTheme="minorHAnsi" w:eastAsia="Times New Roman" w:hAnsiTheme="minorHAnsi" w:cstheme="minorHAnsi"/>
          <w:b/>
          <w:iCs/>
          <w:color w:val="C45911" w:themeColor="accent2" w:themeShade="BF"/>
          <w:lang w:val="es-BO" w:eastAsia="es-BO"/>
        </w:rPr>
      </w:pPr>
      <w:r w:rsidRPr="00B21991">
        <w:rPr>
          <w:rFonts w:asciiTheme="minorHAnsi" w:eastAsia="Times New Roman" w:hAnsiTheme="minorHAnsi" w:cstheme="minorHAnsi"/>
          <w:b/>
          <w:iCs/>
          <w:color w:val="C45911" w:themeColor="accent2" w:themeShade="BF"/>
          <w:lang w:val="es-BO" w:eastAsia="es-BO"/>
        </w:rPr>
        <w:t xml:space="preserve">¡La Paz le quitará el aliento! </w:t>
      </w:r>
    </w:p>
    <w:p w:rsidR="0023552A" w:rsidRPr="00B21991" w:rsidRDefault="0023552A" w:rsidP="0023552A">
      <w:pPr>
        <w:pStyle w:val="Prrafodelista"/>
        <w:numPr>
          <w:ilvl w:val="0"/>
          <w:numId w:val="1"/>
        </w:numPr>
        <w:ind w:left="1146" w:right="474"/>
        <w:jc w:val="both"/>
        <w:rPr>
          <w:rFonts w:asciiTheme="minorHAnsi" w:eastAsia="Times New Roman" w:hAnsiTheme="minorHAnsi" w:cstheme="minorHAnsi"/>
          <w:b/>
          <w:iCs/>
          <w:color w:val="C45911" w:themeColor="accent2" w:themeShade="BF"/>
          <w:lang w:val="es-BO" w:eastAsia="es-BO"/>
        </w:rPr>
      </w:pPr>
      <w:proofErr w:type="gramStart"/>
      <w:r w:rsidRPr="00B21991">
        <w:rPr>
          <w:rFonts w:asciiTheme="minorHAnsi" w:eastAsia="Times New Roman" w:hAnsiTheme="minorHAnsi" w:cstheme="minorHAnsi"/>
          <w:b/>
          <w:iCs/>
          <w:color w:val="C45911" w:themeColor="accent2" w:themeShade="BF"/>
          <w:lang w:val="es-BO" w:eastAsia="es-BO"/>
        </w:rPr>
        <w:t>¡</w:t>
      </w:r>
      <w:proofErr w:type="gramEnd"/>
      <w:r w:rsidRPr="00B21991">
        <w:rPr>
          <w:rFonts w:asciiTheme="minorHAnsi" w:eastAsia="Times New Roman" w:hAnsiTheme="minorHAnsi" w:cstheme="minorHAnsi"/>
          <w:b/>
          <w:iCs/>
          <w:color w:val="C45911" w:themeColor="accent2" w:themeShade="BF"/>
          <w:lang w:val="es-BO" w:eastAsia="es-BO"/>
        </w:rPr>
        <w:t xml:space="preserve">Lago Titicaca ¡Lago más alto navegable del mundo! </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Día 1.</w:t>
      </w:r>
      <w:r w:rsidRPr="00B21991">
        <w:rPr>
          <w:rFonts w:asciiTheme="minorHAnsi" w:hAnsiTheme="minorHAnsi" w:cstheme="minorHAnsi"/>
          <w:b/>
          <w:color w:val="1F3864"/>
          <w:sz w:val="22"/>
          <w:szCs w:val="22"/>
        </w:rPr>
        <w:tab/>
        <w:t>Llegada a Santa Cruz. Libre de PM</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 xml:space="preserve">Traslado privado desde el aeropuerto internacional de </w:t>
      </w:r>
      <w:proofErr w:type="spellStart"/>
      <w:r w:rsidRPr="00B21991">
        <w:rPr>
          <w:rFonts w:asciiTheme="minorHAnsi" w:hAnsiTheme="minorHAnsi" w:cstheme="minorHAnsi"/>
          <w:color w:val="1F3864"/>
          <w:sz w:val="22"/>
          <w:szCs w:val="22"/>
          <w:lang w:val="es-MX"/>
        </w:rPr>
        <w:t>Viru</w:t>
      </w:r>
      <w:proofErr w:type="spellEnd"/>
      <w:r w:rsidRPr="00B21991">
        <w:rPr>
          <w:rFonts w:asciiTheme="minorHAnsi" w:hAnsiTheme="minorHAnsi" w:cstheme="minorHAnsi"/>
          <w:color w:val="1F3864"/>
          <w:sz w:val="22"/>
          <w:szCs w:val="22"/>
          <w:lang w:val="es-MX"/>
        </w:rPr>
        <w:t xml:space="preserve"> </w:t>
      </w:r>
      <w:proofErr w:type="spellStart"/>
      <w:r w:rsidRPr="00B21991">
        <w:rPr>
          <w:rFonts w:asciiTheme="minorHAnsi" w:hAnsiTheme="minorHAnsi" w:cstheme="minorHAnsi"/>
          <w:color w:val="1F3864"/>
          <w:sz w:val="22"/>
          <w:szCs w:val="22"/>
          <w:lang w:val="es-MX"/>
        </w:rPr>
        <w:t>Viru</w:t>
      </w:r>
      <w:proofErr w:type="spellEnd"/>
      <w:r w:rsidRPr="00B21991">
        <w:rPr>
          <w:rFonts w:asciiTheme="minorHAnsi" w:hAnsiTheme="minorHAnsi" w:cstheme="minorHAnsi"/>
          <w:color w:val="1F3864"/>
          <w:sz w:val="22"/>
          <w:szCs w:val="22"/>
          <w:lang w:val="es-MX"/>
        </w:rPr>
        <w:t xml:space="preserve"> al hotel.</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Tarde libre. Excursiones opcionales disponibles</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Noche en Santa Cruz</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Día 2.</w:t>
      </w:r>
      <w:r w:rsidRPr="00B21991">
        <w:rPr>
          <w:rFonts w:asciiTheme="minorHAnsi" w:hAnsiTheme="minorHAnsi" w:cstheme="minorHAnsi"/>
          <w:b/>
          <w:color w:val="1F3864"/>
          <w:sz w:val="22"/>
          <w:szCs w:val="22"/>
        </w:rPr>
        <w:tab/>
        <w:t xml:space="preserve">Samaipata (día entero) </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rPr>
      </w:pPr>
      <w:r w:rsidRPr="00B21991">
        <w:rPr>
          <w:rFonts w:asciiTheme="minorHAnsi" w:hAnsiTheme="minorHAnsi" w:cstheme="minorHAnsi"/>
          <w:color w:val="1F3864"/>
          <w:sz w:val="22"/>
          <w:szCs w:val="22"/>
          <w:lang w:val="es-MX"/>
        </w:rPr>
        <w:tab/>
        <w:t>Viaje a través de las llanuras amazónicas y las últimas ramificaciones de la cordillera de los Andes. Visite las ruinas de Samaipata, majestuoso y misterioso fuerte preincaico, ubicado en la cima de una colina con un gran centro ceremonial tallado en piedra. Finalmente, a Samaipata, un paseo por la ciudad y su museo local. Regresa a Santa Cruz</w:t>
      </w:r>
      <w:r w:rsidRPr="00B21991">
        <w:rPr>
          <w:rFonts w:asciiTheme="minorHAnsi" w:hAnsiTheme="minorHAnsi" w:cstheme="minorHAnsi"/>
          <w:color w:val="1F3864"/>
          <w:sz w:val="22"/>
          <w:szCs w:val="22"/>
        </w:rPr>
        <w:t>.</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Incluye: Desayuno y almuerzo</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Noche en Santa Cruz</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Día 3. </w:t>
      </w:r>
      <w:r w:rsidRPr="00B21991">
        <w:rPr>
          <w:rFonts w:asciiTheme="minorHAnsi" w:hAnsiTheme="minorHAnsi" w:cstheme="minorHAnsi"/>
          <w:b/>
          <w:color w:val="1F3864"/>
          <w:sz w:val="22"/>
          <w:szCs w:val="22"/>
        </w:rPr>
        <w:tab/>
        <w:t xml:space="preserve">Santa Cruz - Sucre. P.M. Visita a la ciudad </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Vuelo a Sucre (ciudad colonial, declarada Patrimonio Cultural de la Humanidad por la UNESCO) con ambos traslados. Este recorrido incluye la visita a: La Casa de la Libertad, donde se firmó el Acta de la Independencia de Bolivia en 1825; El Parque Bolívar, para ver ejemplos de la tradición aristocrática de Sucre, con pequeñas réplicas de la Torre Eiffel y el Arco del Triunfo de París; la iglesia y museo de La Recoleta, y el museo de Textiles Indígenas ASUR.</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Incluido: Desayuno</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Noche en Sucre</w:t>
      </w:r>
    </w:p>
    <w:p w:rsidR="0023552A"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P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Día 4. </w:t>
      </w:r>
      <w:r w:rsidRPr="00B21991">
        <w:rPr>
          <w:rFonts w:asciiTheme="minorHAnsi" w:hAnsiTheme="minorHAnsi" w:cstheme="minorHAnsi"/>
          <w:b/>
          <w:color w:val="1F3864"/>
          <w:sz w:val="22"/>
          <w:szCs w:val="22"/>
        </w:rPr>
        <w:tab/>
        <w:t>Sucre</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Día libre en Sucre. Excursiones opcionales disponibles</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Incluido: Desayuno</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Noche en Sucre</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Día 5. </w:t>
      </w:r>
      <w:r w:rsidRPr="00B21991">
        <w:rPr>
          <w:rFonts w:asciiTheme="minorHAnsi" w:hAnsiTheme="minorHAnsi" w:cstheme="minorHAnsi"/>
          <w:b/>
          <w:color w:val="1F3864"/>
          <w:sz w:val="22"/>
          <w:szCs w:val="22"/>
        </w:rPr>
        <w:tab/>
        <w:t xml:space="preserve">Sucre – </w:t>
      </w:r>
      <w:proofErr w:type="spellStart"/>
      <w:r w:rsidRPr="00B21991">
        <w:rPr>
          <w:rFonts w:asciiTheme="minorHAnsi" w:hAnsiTheme="minorHAnsi" w:cstheme="minorHAnsi"/>
          <w:b/>
          <w:color w:val="1F3864"/>
          <w:sz w:val="22"/>
          <w:szCs w:val="22"/>
        </w:rPr>
        <w:t>Potosi</w:t>
      </w:r>
      <w:proofErr w:type="spellEnd"/>
      <w:r w:rsidRPr="00B21991">
        <w:rPr>
          <w:rFonts w:asciiTheme="minorHAnsi" w:hAnsiTheme="minorHAnsi" w:cstheme="minorHAnsi"/>
          <w:b/>
          <w:color w:val="1F3864"/>
          <w:sz w:val="22"/>
          <w:szCs w:val="22"/>
        </w:rPr>
        <w:t xml:space="preserve">. P.M. visita por la ciudad y mina en el Cerro Rico </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Viaje en bus regular a través de diferentes valles subiendo por el Altiplano hasta llegar a la ciudad de Potosí, declarada Patrimonio Cultural y Natural por la UNESCO. Por la tarde, paseo por calles coloniales tradicionales, las iglesias de San Francisco y San Lorenzo (su fachada) y también una mina en el Cerro Rico. Esta excursión permite a los visitantes experimentar un viaje inolvidable a cientos de metros bajo tierra, para ver las condiciones de vida y de trabajo de los mineros bolivianos (se proporcionan ropa de protección y cascos). La mina de plata está en el famoso Cerro Rico, alguna vez el más rico del mundo.</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Incluido: Desayuno</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Noche en Potosí</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Día 6. </w:t>
      </w:r>
      <w:r w:rsidRPr="00B21991">
        <w:rPr>
          <w:rFonts w:asciiTheme="minorHAnsi" w:hAnsiTheme="minorHAnsi" w:cstheme="minorHAnsi"/>
          <w:b/>
          <w:color w:val="1F3864"/>
          <w:sz w:val="22"/>
          <w:szCs w:val="22"/>
        </w:rPr>
        <w:tab/>
        <w:t xml:space="preserve">Potosí – Uyuni– </w:t>
      </w:r>
      <w:proofErr w:type="spellStart"/>
      <w:r w:rsidRPr="00B21991">
        <w:rPr>
          <w:rFonts w:asciiTheme="minorHAnsi" w:hAnsiTheme="minorHAnsi" w:cstheme="minorHAnsi"/>
          <w:b/>
          <w:color w:val="1F3864"/>
          <w:sz w:val="22"/>
          <w:szCs w:val="22"/>
        </w:rPr>
        <w:t>Villamar</w:t>
      </w:r>
      <w:proofErr w:type="spellEnd"/>
      <w:r w:rsidRPr="00B21991">
        <w:rPr>
          <w:rFonts w:asciiTheme="minorHAnsi" w:hAnsiTheme="minorHAnsi" w:cstheme="minorHAnsi"/>
          <w:b/>
          <w:color w:val="1F3864"/>
          <w:sz w:val="22"/>
          <w:szCs w:val="22"/>
        </w:rPr>
        <w:t xml:space="preserve"> </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 xml:space="preserve">Por la mañana viaje regular en autobús a Uyuni, cruzando las ramificaciones de la cordillera de los Andes, antiguos centros mineros y pueblos, con hermosos paisajes y comunidades indígenas. Llegada, para continuar  hacia el sur visitando primero el cementerio de trenes antiguos, luego a través del altiplano pasando por los pueblos de San Cristóbal y </w:t>
      </w:r>
      <w:proofErr w:type="spellStart"/>
      <w:r w:rsidRPr="00B21991">
        <w:rPr>
          <w:rFonts w:asciiTheme="minorHAnsi" w:hAnsiTheme="minorHAnsi" w:cstheme="minorHAnsi"/>
          <w:color w:val="1F3864"/>
          <w:sz w:val="22"/>
          <w:szCs w:val="22"/>
          <w:lang w:val="es-MX"/>
        </w:rPr>
        <w:t>Culpina</w:t>
      </w:r>
      <w:proofErr w:type="spellEnd"/>
      <w:r w:rsidRPr="00B21991">
        <w:rPr>
          <w:rFonts w:asciiTheme="minorHAnsi" w:hAnsiTheme="minorHAnsi" w:cstheme="minorHAnsi"/>
          <w:color w:val="1F3864"/>
          <w:sz w:val="22"/>
          <w:szCs w:val="22"/>
          <w:lang w:val="es-MX"/>
        </w:rPr>
        <w:t xml:space="preserve"> K ascendiendo hasta el rico valle de Alota (3 horas), luego por tierras con grandes formaciones de piedra hechas por la erosión. Continúa por valles altos hasta el pueblo de </w:t>
      </w:r>
      <w:proofErr w:type="spellStart"/>
      <w:r w:rsidRPr="00B21991">
        <w:rPr>
          <w:rFonts w:asciiTheme="minorHAnsi" w:hAnsiTheme="minorHAnsi" w:cstheme="minorHAnsi"/>
          <w:color w:val="1F3864"/>
          <w:sz w:val="22"/>
          <w:szCs w:val="22"/>
          <w:lang w:val="es-MX"/>
        </w:rPr>
        <w:t>Villamar</w:t>
      </w:r>
      <w:proofErr w:type="spellEnd"/>
      <w:r w:rsidRPr="00B21991">
        <w:rPr>
          <w:rFonts w:asciiTheme="minorHAnsi" w:hAnsiTheme="minorHAnsi" w:cstheme="minorHAnsi"/>
          <w:color w:val="1F3864"/>
          <w:sz w:val="22"/>
          <w:szCs w:val="22"/>
          <w:lang w:val="es-MX"/>
        </w:rPr>
        <w:t xml:space="preserve"> (1 hora).</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Incluye: Desayuno, almuerzo tipo picnic y cena</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 xml:space="preserve">Noche en </w:t>
      </w:r>
      <w:proofErr w:type="spellStart"/>
      <w:r w:rsidRPr="00B21991">
        <w:rPr>
          <w:rFonts w:asciiTheme="minorHAnsi" w:hAnsiTheme="minorHAnsi" w:cstheme="minorHAnsi"/>
          <w:i/>
          <w:color w:val="1F3864"/>
          <w:sz w:val="22"/>
          <w:szCs w:val="22"/>
          <w:lang w:val="es-MX"/>
        </w:rPr>
        <w:t>Villamar</w:t>
      </w:r>
      <w:proofErr w:type="spellEnd"/>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Día 7. </w:t>
      </w:r>
      <w:r w:rsidRPr="00B21991">
        <w:rPr>
          <w:rFonts w:asciiTheme="minorHAnsi" w:hAnsiTheme="minorHAnsi" w:cstheme="minorHAnsi"/>
          <w:b/>
          <w:color w:val="1F3864"/>
          <w:sz w:val="22"/>
          <w:szCs w:val="22"/>
        </w:rPr>
        <w:tab/>
      </w:r>
      <w:proofErr w:type="spellStart"/>
      <w:r w:rsidRPr="00B21991">
        <w:rPr>
          <w:rFonts w:asciiTheme="minorHAnsi" w:hAnsiTheme="minorHAnsi" w:cstheme="minorHAnsi"/>
          <w:b/>
          <w:color w:val="1F3864"/>
          <w:sz w:val="22"/>
          <w:szCs w:val="22"/>
        </w:rPr>
        <w:t>Villamar</w:t>
      </w:r>
      <w:proofErr w:type="spellEnd"/>
      <w:r w:rsidRPr="00B21991">
        <w:rPr>
          <w:rFonts w:asciiTheme="minorHAnsi" w:hAnsiTheme="minorHAnsi" w:cstheme="minorHAnsi"/>
          <w:b/>
          <w:color w:val="1F3864"/>
          <w:sz w:val="22"/>
          <w:szCs w:val="22"/>
        </w:rPr>
        <w:t xml:space="preserve"> - Lagunas de colores - San Juan</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 xml:space="preserve">¡DÍA LARGO! Viaje temprano por la mañana entrando a la REA (Reserva Nacional Eduardo Abaroa). Pasando junto a la laguna </w:t>
      </w:r>
      <w:proofErr w:type="spellStart"/>
      <w:r w:rsidRPr="00B21991">
        <w:rPr>
          <w:rFonts w:asciiTheme="minorHAnsi" w:hAnsiTheme="minorHAnsi" w:cstheme="minorHAnsi"/>
          <w:color w:val="1F3864"/>
          <w:sz w:val="22"/>
          <w:szCs w:val="22"/>
          <w:lang w:val="es-MX"/>
        </w:rPr>
        <w:t>Challviri</w:t>
      </w:r>
      <w:proofErr w:type="spellEnd"/>
      <w:r w:rsidRPr="00B21991">
        <w:rPr>
          <w:rFonts w:asciiTheme="minorHAnsi" w:hAnsiTheme="minorHAnsi" w:cstheme="minorHAnsi"/>
          <w:color w:val="1F3864"/>
          <w:sz w:val="22"/>
          <w:szCs w:val="22"/>
          <w:lang w:val="es-MX"/>
        </w:rPr>
        <w:t xml:space="preserve">, con sus aguas termales al borde de Polques. Cruce por el desierto alto de Pampas de Dalí con vistas increíbles, para llegar a Laguna Verde (3 horas), en las estribaciones de la montaña </w:t>
      </w:r>
      <w:proofErr w:type="spellStart"/>
      <w:r w:rsidRPr="00B21991">
        <w:rPr>
          <w:rFonts w:asciiTheme="minorHAnsi" w:hAnsiTheme="minorHAnsi" w:cstheme="minorHAnsi"/>
          <w:color w:val="1F3864"/>
          <w:sz w:val="22"/>
          <w:szCs w:val="22"/>
          <w:lang w:val="es-MX"/>
        </w:rPr>
        <w:t>Licancabur</w:t>
      </w:r>
      <w:proofErr w:type="spellEnd"/>
      <w:r w:rsidRPr="00B21991">
        <w:rPr>
          <w:rFonts w:asciiTheme="minorHAnsi" w:hAnsiTheme="minorHAnsi" w:cstheme="minorHAnsi"/>
          <w:color w:val="1F3864"/>
          <w:sz w:val="22"/>
          <w:szCs w:val="22"/>
          <w:lang w:val="es-MX"/>
        </w:rPr>
        <w:t xml:space="preserve">. Viaje de regreso a Laguna Colorada, declarado sitio RAMSAR debido a la anidación de más de 30,000 flamencos a 4,278 metros de altura. Luego hasta los </w:t>
      </w:r>
      <w:proofErr w:type="spellStart"/>
      <w:r w:rsidRPr="00B21991">
        <w:rPr>
          <w:rFonts w:asciiTheme="minorHAnsi" w:hAnsiTheme="minorHAnsi" w:cstheme="minorHAnsi"/>
          <w:color w:val="1F3864"/>
          <w:sz w:val="22"/>
          <w:szCs w:val="22"/>
          <w:lang w:val="es-MX"/>
        </w:rPr>
        <w:t>geysers</w:t>
      </w:r>
      <w:proofErr w:type="spellEnd"/>
      <w:r w:rsidRPr="00B21991">
        <w:rPr>
          <w:rFonts w:asciiTheme="minorHAnsi" w:hAnsiTheme="minorHAnsi" w:cstheme="minorHAnsi"/>
          <w:color w:val="1F3864"/>
          <w:sz w:val="22"/>
          <w:szCs w:val="22"/>
          <w:lang w:val="es-MX"/>
        </w:rPr>
        <w:t xml:space="preserve"> "Sol de Mañana", ingrese a los desiertos altos de </w:t>
      </w:r>
      <w:proofErr w:type="spellStart"/>
      <w:r w:rsidRPr="00B21991">
        <w:rPr>
          <w:rFonts w:asciiTheme="minorHAnsi" w:hAnsiTheme="minorHAnsi" w:cstheme="minorHAnsi"/>
          <w:color w:val="1F3864"/>
          <w:sz w:val="22"/>
          <w:szCs w:val="22"/>
          <w:lang w:val="es-MX"/>
        </w:rPr>
        <w:t>Siloli</w:t>
      </w:r>
      <w:proofErr w:type="spellEnd"/>
      <w:r w:rsidRPr="00B21991">
        <w:rPr>
          <w:rFonts w:asciiTheme="minorHAnsi" w:hAnsiTheme="minorHAnsi" w:cstheme="minorHAnsi"/>
          <w:color w:val="1F3864"/>
          <w:sz w:val="22"/>
          <w:szCs w:val="22"/>
          <w:lang w:val="es-MX"/>
        </w:rPr>
        <w:t xml:space="preserve">, visitando el Árbol de Piedra. Continúa por las lagunas menores de </w:t>
      </w:r>
      <w:proofErr w:type="spellStart"/>
      <w:r w:rsidRPr="00B21991">
        <w:rPr>
          <w:rFonts w:asciiTheme="minorHAnsi" w:hAnsiTheme="minorHAnsi" w:cstheme="minorHAnsi"/>
          <w:color w:val="1F3864"/>
          <w:sz w:val="22"/>
          <w:szCs w:val="22"/>
          <w:lang w:val="es-MX"/>
        </w:rPr>
        <w:t>Ramaditas</w:t>
      </w:r>
      <w:proofErr w:type="spellEnd"/>
      <w:r w:rsidRPr="00B21991">
        <w:rPr>
          <w:rFonts w:asciiTheme="minorHAnsi" w:hAnsiTheme="minorHAnsi" w:cstheme="minorHAnsi"/>
          <w:color w:val="1F3864"/>
          <w:sz w:val="22"/>
          <w:szCs w:val="22"/>
          <w:lang w:val="es-MX"/>
        </w:rPr>
        <w:t xml:space="preserve">, Honda, </w:t>
      </w:r>
      <w:proofErr w:type="spellStart"/>
      <w:r w:rsidRPr="00B21991">
        <w:rPr>
          <w:rFonts w:asciiTheme="minorHAnsi" w:hAnsiTheme="minorHAnsi" w:cstheme="minorHAnsi"/>
          <w:color w:val="1F3864"/>
          <w:sz w:val="22"/>
          <w:szCs w:val="22"/>
          <w:lang w:val="es-MX"/>
        </w:rPr>
        <w:t>Chiarkhota</w:t>
      </w:r>
      <w:proofErr w:type="spellEnd"/>
      <w:r w:rsidRPr="00B21991">
        <w:rPr>
          <w:rFonts w:asciiTheme="minorHAnsi" w:hAnsiTheme="minorHAnsi" w:cstheme="minorHAnsi"/>
          <w:color w:val="1F3864"/>
          <w:sz w:val="22"/>
          <w:szCs w:val="22"/>
          <w:lang w:val="es-MX"/>
        </w:rPr>
        <w:t xml:space="preserve">, Hedionda y </w:t>
      </w:r>
      <w:proofErr w:type="spellStart"/>
      <w:r w:rsidRPr="00B21991">
        <w:rPr>
          <w:rFonts w:asciiTheme="minorHAnsi" w:hAnsiTheme="minorHAnsi" w:cstheme="minorHAnsi"/>
          <w:color w:val="1F3864"/>
          <w:sz w:val="22"/>
          <w:szCs w:val="22"/>
          <w:lang w:val="es-MX"/>
        </w:rPr>
        <w:t>Cañapa</w:t>
      </w:r>
      <w:proofErr w:type="spellEnd"/>
      <w:r w:rsidRPr="00B21991">
        <w:rPr>
          <w:rFonts w:asciiTheme="minorHAnsi" w:hAnsiTheme="minorHAnsi" w:cstheme="minorHAnsi"/>
          <w:color w:val="1F3864"/>
          <w:sz w:val="22"/>
          <w:szCs w:val="22"/>
          <w:lang w:val="es-MX"/>
        </w:rPr>
        <w:t xml:space="preserve"> hasta llegar al pueblo de San Juan.</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Incluye: Desayuno, almuerzo tipo picnic y cena</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Noche en San Juan</w:t>
      </w:r>
    </w:p>
    <w:p w:rsidR="0023552A"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B21991" w:rsidRP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Día 8. </w:t>
      </w:r>
      <w:r w:rsidRPr="00B21991">
        <w:rPr>
          <w:rFonts w:asciiTheme="minorHAnsi" w:hAnsiTheme="minorHAnsi" w:cstheme="minorHAnsi"/>
          <w:b/>
          <w:color w:val="1F3864"/>
          <w:sz w:val="22"/>
          <w:szCs w:val="22"/>
        </w:rPr>
        <w:tab/>
        <w:t xml:space="preserve">San Juan - Salar de Uyuni - </w:t>
      </w:r>
      <w:proofErr w:type="spellStart"/>
      <w:r w:rsidRPr="00B21991">
        <w:rPr>
          <w:rFonts w:asciiTheme="minorHAnsi" w:hAnsiTheme="minorHAnsi" w:cstheme="minorHAnsi"/>
          <w:b/>
          <w:color w:val="1F3864"/>
          <w:sz w:val="22"/>
          <w:szCs w:val="22"/>
        </w:rPr>
        <w:t>Colchani</w:t>
      </w:r>
      <w:proofErr w:type="spellEnd"/>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 xml:space="preserve">Viaje hacia el norte a través del altiplano pasando por los pueblos de San Agustín y San Juan (2 horas), entrando en </w:t>
      </w:r>
      <w:proofErr w:type="spellStart"/>
      <w:r w:rsidRPr="00B21991">
        <w:rPr>
          <w:rFonts w:asciiTheme="minorHAnsi" w:hAnsiTheme="minorHAnsi" w:cstheme="minorHAnsi"/>
          <w:color w:val="1F3864"/>
          <w:sz w:val="22"/>
          <w:szCs w:val="22"/>
          <w:lang w:val="es-MX"/>
        </w:rPr>
        <w:t>Chuvica</w:t>
      </w:r>
      <w:proofErr w:type="spellEnd"/>
      <w:r w:rsidRPr="00B21991">
        <w:rPr>
          <w:rFonts w:asciiTheme="minorHAnsi" w:hAnsiTheme="minorHAnsi" w:cstheme="minorHAnsi"/>
          <w:color w:val="1F3864"/>
          <w:sz w:val="22"/>
          <w:szCs w:val="22"/>
          <w:lang w:val="es-MX"/>
        </w:rPr>
        <w:t xml:space="preserve"> al gran salar de Uyuni cruzando a "Isla </w:t>
      </w:r>
      <w:proofErr w:type="spellStart"/>
      <w:r w:rsidRPr="00B21991">
        <w:rPr>
          <w:rFonts w:asciiTheme="minorHAnsi" w:hAnsiTheme="minorHAnsi" w:cstheme="minorHAnsi"/>
          <w:color w:val="1F3864"/>
          <w:sz w:val="22"/>
          <w:szCs w:val="22"/>
          <w:lang w:val="es-MX"/>
        </w:rPr>
        <w:t>Incahuasi</w:t>
      </w:r>
      <w:proofErr w:type="spellEnd"/>
      <w:r w:rsidRPr="00B21991">
        <w:rPr>
          <w:rFonts w:asciiTheme="minorHAnsi" w:hAnsiTheme="minorHAnsi" w:cstheme="minorHAnsi"/>
          <w:color w:val="1F3864"/>
          <w:sz w:val="22"/>
          <w:szCs w:val="22"/>
          <w:lang w:val="es-MX"/>
        </w:rPr>
        <w:t xml:space="preserve">" (1 hora), un hábitat especial de rocas volcánicas y cactus gigantes0. El almuerzo será servido en el medio del desierto de sal. Continúa hacia el este hasta el pueblo de </w:t>
      </w:r>
      <w:proofErr w:type="spellStart"/>
      <w:r w:rsidRPr="00B21991">
        <w:rPr>
          <w:rFonts w:asciiTheme="minorHAnsi" w:hAnsiTheme="minorHAnsi" w:cstheme="minorHAnsi"/>
          <w:color w:val="1F3864"/>
          <w:sz w:val="22"/>
          <w:szCs w:val="22"/>
          <w:lang w:val="es-MX"/>
        </w:rPr>
        <w:t>Colchani</w:t>
      </w:r>
      <w:proofErr w:type="spellEnd"/>
      <w:r w:rsidRPr="00B21991">
        <w:rPr>
          <w:rFonts w:asciiTheme="minorHAnsi" w:hAnsiTheme="minorHAnsi" w:cstheme="minorHAnsi"/>
          <w:color w:val="1F3864"/>
          <w:sz w:val="22"/>
          <w:szCs w:val="22"/>
          <w:lang w:val="es-MX"/>
        </w:rPr>
        <w:t xml:space="preserve"> (2 horas), donde los lugareños producen sal. Disfrute de una gran puesta de sol. </w:t>
      </w:r>
      <w:hyperlink r:id="rId8" w:history="1">
        <w:r w:rsidRPr="00B21991">
          <w:rPr>
            <w:rStyle w:val="Hipervnculo"/>
            <w:rFonts w:asciiTheme="minorHAnsi" w:hAnsiTheme="minorHAnsi" w:cstheme="minorHAnsi"/>
            <w:sz w:val="22"/>
            <w:szCs w:val="22"/>
          </w:rPr>
          <w:t>https://www.youtube.com/watch?v=pWxTGOcRcZo</w:t>
        </w:r>
      </w:hyperlink>
      <w:r w:rsidRPr="00B21991">
        <w:rPr>
          <w:rFonts w:asciiTheme="minorHAnsi" w:hAnsiTheme="minorHAnsi" w:cstheme="minorHAnsi"/>
          <w:color w:val="1F3864"/>
          <w:sz w:val="22"/>
          <w:szCs w:val="22"/>
          <w:lang w:val="es-MX"/>
        </w:rPr>
        <w:t xml:space="preserve"> Noche en hotel de sal.</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Incluye: Desayuno, almuerzo tipo picnic y cena</w:t>
      </w:r>
      <w:r w:rsidR="00B21991">
        <w:rPr>
          <w:rFonts w:asciiTheme="minorHAnsi" w:hAnsiTheme="minorHAnsi" w:cstheme="minorHAnsi"/>
          <w:i/>
          <w:color w:val="1F3864"/>
          <w:sz w:val="22"/>
          <w:szCs w:val="22"/>
          <w:lang w:val="es-MX"/>
        </w:rPr>
        <w:t xml:space="preserve"> - </w:t>
      </w:r>
      <w:r w:rsidRPr="00B21991">
        <w:rPr>
          <w:rFonts w:asciiTheme="minorHAnsi" w:hAnsiTheme="minorHAnsi" w:cstheme="minorHAnsi"/>
          <w:i/>
          <w:color w:val="1F3864"/>
          <w:sz w:val="22"/>
          <w:szCs w:val="22"/>
          <w:lang w:val="es-MX"/>
        </w:rPr>
        <w:t xml:space="preserve">Noche en </w:t>
      </w:r>
      <w:proofErr w:type="spellStart"/>
      <w:r w:rsidRPr="00B21991">
        <w:rPr>
          <w:rFonts w:asciiTheme="minorHAnsi" w:hAnsiTheme="minorHAnsi" w:cstheme="minorHAnsi"/>
          <w:i/>
          <w:color w:val="1F3864"/>
          <w:sz w:val="22"/>
          <w:szCs w:val="22"/>
          <w:lang w:val="es-MX"/>
        </w:rPr>
        <w:t>Colchani</w:t>
      </w:r>
      <w:proofErr w:type="spellEnd"/>
      <w:r w:rsidRPr="00B21991">
        <w:rPr>
          <w:rFonts w:asciiTheme="minorHAnsi" w:hAnsiTheme="minorHAnsi" w:cstheme="minorHAnsi"/>
          <w:i/>
          <w:color w:val="1F3864"/>
          <w:sz w:val="22"/>
          <w:szCs w:val="22"/>
          <w:lang w:val="es-MX"/>
        </w:rPr>
        <w:t xml:space="preserve"> - Salt Hotel</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Día 9. </w:t>
      </w:r>
      <w:r w:rsidRPr="00B21991">
        <w:rPr>
          <w:rFonts w:asciiTheme="minorHAnsi" w:hAnsiTheme="minorHAnsi" w:cstheme="minorHAnsi"/>
          <w:b/>
          <w:color w:val="1F3864"/>
          <w:sz w:val="22"/>
          <w:szCs w:val="22"/>
        </w:rPr>
        <w:tab/>
        <w:t xml:space="preserve">Uyuni - La Paz – Lago Titicaca: Copacabana - Isla del Sol </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 xml:space="preserve">Traslado al aeropuerto para tomar su vuelo a La Paz. Agradable viaje en transporte privado hacia el norte a través del Altiplano, luego bordeando el Lago Titicaca y en paralelo a la Cordillera Real </w:t>
      </w:r>
      <w:r w:rsidRPr="00B21991">
        <w:rPr>
          <w:rFonts w:asciiTheme="minorHAnsi" w:hAnsiTheme="minorHAnsi" w:cstheme="minorHAnsi"/>
          <w:color w:val="1F3864"/>
          <w:sz w:val="22"/>
          <w:szCs w:val="22"/>
        </w:rPr>
        <w:t xml:space="preserve">cruce del estrecho de </w:t>
      </w:r>
      <w:proofErr w:type="spellStart"/>
      <w:r w:rsidRPr="00B21991">
        <w:rPr>
          <w:rFonts w:asciiTheme="minorHAnsi" w:hAnsiTheme="minorHAnsi" w:cstheme="minorHAnsi"/>
          <w:color w:val="1F3864"/>
          <w:sz w:val="22"/>
          <w:szCs w:val="22"/>
        </w:rPr>
        <w:t>Tiquina</w:t>
      </w:r>
      <w:proofErr w:type="spellEnd"/>
      <w:r w:rsidRPr="00B21991">
        <w:rPr>
          <w:rFonts w:asciiTheme="minorHAnsi" w:hAnsiTheme="minorHAnsi" w:cstheme="minorHAnsi"/>
          <w:color w:val="1F3864"/>
          <w:sz w:val="22"/>
          <w:szCs w:val="22"/>
        </w:rPr>
        <w:t xml:space="preserve"> (la parte más angosta del Lago Titicaca -30 minutos en botes de motor fuera de borda) a Copacabana (3 horas y media), </w:t>
      </w:r>
      <w:r w:rsidRPr="00B21991">
        <w:rPr>
          <w:rFonts w:asciiTheme="minorHAnsi" w:hAnsiTheme="minorHAnsi" w:cstheme="minorHAnsi"/>
          <w:color w:val="1F3864"/>
          <w:sz w:val="22"/>
          <w:szCs w:val="22"/>
          <w:lang w:val="es-MX"/>
        </w:rPr>
        <w:t xml:space="preserve">de los Andes hasta Copacabana (3 horas y media), un bonito pueblo en las orillas del Lago. Visita a su iglesia y famosa “Virgen Morena”. Paseo por la población. Viaje en bote cruzando el Lago a la Isla del Sol (1 hora), hasta el puerto de </w:t>
      </w:r>
      <w:proofErr w:type="spellStart"/>
      <w:r w:rsidRPr="00B21991">
        <w:rPr>
          <w:rFonts w:asciiTheme="minorHAnsi" w:hAnsiTheme="minorHAnsi" w:cstheme="minorHAnsi"/>
          <w:color w:val="1F3864"/>
          <w:sz w:val="22"/>
          <w:szCs w:val="22"/>
          <w:lang w:val="es-MX"/>
        </w:rPr>
        <w:t>Huacani</w:t>
      </w:r>
      <w:proofErr w:type="spellEnd"/>
      <w:r w:rsidRPr="00B21991">
        <w:rPr>
          <w:rFonts w:asciiTheme="minorHAnsi" w:hAnsiTheme="minorHAnsi" w:cstheme="minorHAnsi"/>
          <w:color w:val="1F3864"/>
          <w:sz w:val="22"/>
          <w:szCs w:val="22"/>
          <w:lang w:val="es-MX"/>
        </w:rPr>
        <w:t xml:space="preserve"> para un tener un </w:t>
      </w:r>
      <w:proofErr w:type="spellStart"/>
      <w:r w:rsidRPr="00B21991">
        <w:rPr>
          <w:rFonts w:asciiTheme="minorHAnsi" w:hAnsiTheme="minorHAnsi" w:cstheme="minorHAnsi"/>
          <w:color w:val="1F3864"/>
          <w:sz w:val="22"/>
          <w:szCs w:val="22"/>
          <w:lang w:val="es-MX"/>
        </w:rPr>
        <w:t>Aptapi</w:t>
      </w:r>
      <w:proofErr w:type="spellEnd"/>
      <w:r w:rsidRPr="00B21991">
        <w:rPr>
          <w:rFonts w:asciiTheme="minorHAnsi" w:hAnsiTheme="minorHAnsi" w:cstheme="minorHAnsi"/>
          <w:color w:val="1F3864"/>
          <w:sz w:val="22"/>
          <w:szCs w:val="22"/>
          <w:lang w:val="es-MX"/>
        </w:rPr>
        <w:t xml:space="preserve"> (almuerzo típico del Altiplano), Luego en bote a las ruinas de </w:t>
      </w:r>
      <w:proofErr w:type="spellStart"/>
      <w:r w:rsidRPr="00B21991">
        <w:rPr>
          <w:rFonts w:asciiTheme="minorHAnsi" w:hAnsiTheme="minorHAnsi" w:cstheme="minorHAnsi"/>
          <w:color w:val="1F3864"/>
          <w:sz w:val="22"/>
          <w:szCs w:val="22"/>
          <w:lang w:val="es-MX"/>
        </w:rPr>
        <w:t>Pilkokaina</w:t>
      </w:r>
      <w:proofErr w:type="spellEnd"/>
      <w:r w:rsidRPr="00B21991">
        <w:rPr>
          <w:rFonts w:asciiTheme="minorHAnsi" w:hAnsiTheme="minorHAnsi" w:cstheme="minorHAnsi"/>
          <w:color w:val="1F3864"/>
          <w:sz w:val="22"/>
          <w:szCs w:val="22"/>
          <w:lang w:val="es-MX"/>
        </w:rPr>
        <w:t xml:space="preserve"> al sur de la Isla. Caminata hacia el </w:t>
      </w:r>
      <w:proofErr w:type="spellStart"/>
      <w:r w:rsidRPr="00B21991">
        <w:rPr>
          <w:rFonts w:asciiTheme="minorHAnsi" w:hAnsiTheme="minorHAnsi" w:cstheme="minorHAnsi"/>
          <w:color w:val="1F3864"/>
          <w:sz w:val="22"/>
          <w:szCs w:val="22"/>
          <w:lang w:val="es-MX"/>
        </w:rPr>
        <w:t>Ecolodge</w:t>
      </w:r>
      <w:proofErr w:type="spellEnd"/>
      <w:r w:rsidRPr="00B21991">
        <w:rPr>
          <w:rFonts w:asciiTheme="minorHAnsi" w:hAnsiTheme="minorHAnsi" w:cstheme="minorHAnsi"/>
          <w:color w:val="1F3864"/>
          <w:sz w:val="22"/>
          <w:szCs w:val="22"/>
          <w:lang w:val="es-MX"/>
        </w:rPr>
        <w:t xml:space="preserve"> La Estancia por 1 hora y media aproximadamente.</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Incluye: Desayuno, almuerzo (</w:t>
      </w:r>
      <w:proofErr w:type="spellStart"/>
      <w:r w:rsidRPr="00B21991">
        <w:rPr>
          <w:rFonts w:asciiTheme="minorHAnsi" w:hAnsiTheme="minorHAnsi" w:cstheme="minorHAnsi"/>
          <w:i/>
          <w:color w:val="1F3864"/>
          <w:sz w:val="22"/>
          <w:szCs w:val="22"/>
          <w:lang w:val="es-MX"/>
        </w:rPr>
        <w:t>aptapi</w:t>
      </w:r>
      <w:proofErr w:type="spellEnd"/>
      <w:r w:rsidRPr="00B21991">
        <w:rPr>
          <w:rFonts w:asciiTheme="minorHAnsi" w:hAnsiTheme="minorHAnsi" w:cstheme="minorHAnsi"/>
          <w:i/>
          <w:color w:val="1F3864"/>
          <w:sz w:val="22"/>
          <w:szCs w:val="22"/>
          <w:lang w:val="es-MX"/>
        </w:rPr>
        <w:t xml:space="preserve"> típico) y cena</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 xml:space="preserve">Noche en la Isla del Sol </w:t>
      </w:r>
      <w:hyperlink r:id="rId9" w:history="1">
        <w:r w:rsidRPr="00B21991">
          <w:rPr>
            <w:rStyle w:val="Hipervnculo"/>
            <w:rFonts w:asciiTheme="minorHAnsi" w:hAnsiTheme="minorHAnsi" w:cstheme="minorHAnsi"/>
            <w:i/>
            <w:sz w:val="22"/>
            <w:szCs w:val="22"/>
            <w:lang w:val="de-DE"/>
          </w:rPr>
          <w:t>https://www.youtube.com/watch?v=Y5UWfclrhVc</w:t>
        </w:r>
      </w:hyperlink>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Día 10. </w:t>
      </w:r>
      <w:r w:rsidRPr="00B21991">
        <w:rPr>
          <w:rFonts w:asciiTheme="minorHAnsi" w:hAnsiTheme="minorHAnsi" w:cstheme="minorHAnsi"/>
          <w:b/>
          <w:color w:val="1F3864"/>
          <w:sz w:val="22"/>
          <w:szCs w:val="22"/>
        </w:rPr>
        <w:tab/>
      </w:r>
      <w:proofErr w:type="spellStart"/>
      <w:r w:rsidRPr="00B21991">
        <w:rPr>
          <w:rFonts w:asciiTheme="minorHAnsi" w:hAnsiTheme="minorHAnsi" w:cstheme="minorHAnsi"/>
          <w:b/>
          <w:color w:val="1F3864"/>
          <w:sz w:val="22"/>
          <w:szCs w:val="22"/>
        </w:rPr>
        <w:t>Sun</w:t>
      </w:r>
      <w:proofErr w:type="spellEnd"/>
      <w:r w:rsidRPr="00B21991">
        <w:rPr>
          <w:rFonts w:asciiTheme="minorHAnsi" w:hAnsiTheme="minorHAnsi" w:cstheme="minorHAnsi"/>
          <w:b/>
          <w:color w:val="1F3864"/>
          <w:sz w:val="22"/>
          <w:szCs w:val="22"/>
        </w:rPr>
        <w:t xml:space="preserve"> Island</w:t>
      </w:r>
    </w:p>
    <w:p w:rsidR="0023552A" w:rsidRPr="00B21991" w:rsidRDefault="0023552A" w:rsidP="0023552A">
      <w:pPr>
        <w:tabs>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Día libre en la Isla del Sol para disfrutar de este pacífico lugar. Las caminatas opcionales están disponibles</w:t>
      </w:r>
    </w:p>
    <w:p w:rsidR="0023552A"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t>Incluye: Desayuno y cena</w:t>
      </w:r>
      <w:r w:rsidR="00B21991">
        <w:rPr>
          <w:rFonts w:asciiTheme="minorHAnsi" w:hAnsiTheme="minorHAnsi" w:cstheme="minorHAnsi"/>
          <w:i/>
          <w:color w:val="1F3864"/>
          <w:sz w:val="22"/>
          <w:szCs w:val="22"/>
          <w:lang w:val="es-MX"/>
        </w:rPr>
        <w:t xml:space="preserve"> - </w:t>
      </w:r>
      <w:r w:rsidRPr="00B21991">
        <w:rPr>
          <w:rFonts w:asciiTheme="minorHAnsi" w:hAnsiTheme="minorHAnsi" w:cstheme="minorHAnsi"/>
          <w:i/>
          <w:color w:val="1F3864"/>
          <w:sz w:val="22"/>
          <w:szCs w:val="22"/>
          <w:lang w:val="es-MX"/>
        </w:rPr>
        <w:t xml:space="preserve">Noche en </w:t>
      </w:r>
      <w:proofErr w:type="spellStart"/>
      <w:r w:rsidRPr="00B21991">
        <w:rPr>
          <w:rFonts w:asciiTheme="minorHAnsi" w:hAnsiTheme="minorHAnsi" w:cstheme="minorHAnsi"/>
          <w:i/>
          <w:color w:val="1F3864"/>
          <w:sz w:val="22"/>
          <w:szCs w:val="22"/>
          <w:lang w:val="es-MX"/>
        </w:rPr>
        <w:t>Sun</w:t>
      </w:r>
      <w:proofErr w:type="spellEnd"/>
      <w:r w:rsidRPr="00B21991">
        <w:rPr>
          <w:rFonts w:asciiTheme="minorHAnsi" w:hAnsiTheme="minorHAnsi" w:cstheme="minorHAnsi"/>
          <w:i/>
          <w:color w:val="1F3864"/>
          <w:sz w:val="22"/>
          <w:szCs w:val="22"/>
          <w:lang w:val="es-MX"/>
        </w:rPr>
        <w:t xml:space="preserve"> Island</w:t>
      </w:r>
    </w:p>
    <w:p w:rsidR="00B21991" w:rsidRPr="00B21991" w:rsidRDefault="00B21991" w:rsidP="00B21991">
      <w:pPr>
        <w:tabs>
          <w:tab w:val="left" w:pos="1560"/>
          <w:tab w:val="left" w:pos="1843"/>
          <w:tab w:val="left" w:pos="9498"/>
        </w:tabs>
        <w:autoSpaceDE w:val="0"/>
        <w:autoSpaceDN w:val="0"/>
        <w:adjustRightInd w:val="0"/>
        <w:ind w:left="1134" w:right="283" w:hanging="851"/>
        <w:jc w:val="center"/>
        <w:rPr>
          <w:rFonts w:asciiTheme="minorHAnsi" w:hAnsiTheme="minorHAnsi" w:cstheme="minorHAnsi"/>
          <w:i/>
          <w:color w:val="1F3864"/>
          <w:sz w:val="22"/>
          <w:szCs w:val="22"/>
          <w:lang w:val="es-MX"/>
        </w:rPr>
      </w:pPr>
      <w:r>
        <w:rPr>
          <w:noProof/>
          <w:lang w:val="es-GT" w:eastAsia="es-GT"/>
        </w:rPr>
        <w:drawing>
          <wp:inline distT="0" distB="0" distL="0" distR="0">
            <wp:extent cx="1805049" cy="1200510"/>
            <wp:effectExtent l="0" t="0" r="5080" b="0"/>
            <wp:docPr id="14" name="Imagen 14" descr="Resultado de imagen para SUN ISLAND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UN ISLAND BOLIV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4936" cy="1207086"/>
                    </a:xfrm>
                    <a:prstGeom prst="rect">
                      <a:avLst/>
                    </a:prstGeom>
                    <a:noFill/>
                    <a:ln>
                      <a:noFill/>
                    </a:ln>
                  </pic:spPr>
                </pic:pic>
              </a:graphicData>
            </a:graphic>
          </wp:inline>
        </w:drawing>
      </w:r>
      <w:r>
        <w:rPr>
          <w:rFonts w:asciiTheme="minorHAnsi" w:hAnsiTheme="minorHAnsi" w:cstheme="minorHAnsi"/>
          <w:i/>
          <w:color w:val="1F3864"/>
          <w:sz w:val="22"/>
          <w:szCs w:val="22"/>
          <w:lang w:val="es-MX"/>
        </w:rPr>
        <w:t xml:space="preserve"> </w:t>
      </w:r>
      <w:r>
        <w:rPr>
          <w:noProof/>
          <w:lang w:val="es-GT" w:eastAsia="es-GT"/>
        </w:rPr>
        <w:drawing>
          <wp:inline distT="0" distB="0" distL="0" distR="0">
            <wp:extent cx="1796710" cy="1199828"/>
            <wp:effectExtent l="0" t="0" r="0" b="635"/>
            <wp:docPr id="15" name="Imagen 15" descr="Resultado de imagen para SUN ISLAND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UN ISLAND BOLIV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2030" cy="1203381"/>
                    </a:xfrm>
                    <a:prstGeom prst="rect">
                      <a:avLst/>
                    </a:prstGeom>
                    <a:noFill/>
                    <a:ln>
                      <a:noFill/>
                    </a:ln>
                  </pic:spPr>
                </pic:pic>
              </a:graphicData>
            </a:graphic>
          </wp:inline>
        </w:drawing>
      </w:r>
    </w:p>
    <w:p w:rsidR="00620B60" w:rsidRPr="00B21991" w:rsidRDefault="00620B60"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Día 11. </w:t>
      </w:r>
      <w:r w:rsidRPr="00B21991">
        <w:rPr>
          <w:rFonts w:asciiTheme="minorHAnsi" w:hAnsiTheme="minorHAnsi" w:cstheme="minorHAnsi"/>
          <w:b/>
          <w:color w:val="1F3864"/>
          <w:sz w:val="22"/>
          <w:szCs w:val="22"/>
        </w:rPr>
        <w:tab/>
        <w:t>Isla de la Luna - Copacabana - La Paz</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 xml:space="preserve">¡NO SE PIERDA UN HERMOSO AMANECER! </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 xml:space="preserve">Camine por los Pasos del Inca hasta el puerto principal de la isla, </w:t>
      </w:r>
      <w:proofErr w:type="spellStart"/>
      <w:r w:rsidRPr="00B21991">
        <w:rPr>
          <w:rFonts w:asciiTheme="minorHAnsi" w:hAnsiTheme="minorHAnsi" w:cstheme="minorHAnsi"/>
          <w:color w:val="1F3864"/>
          <w:sz w:val="22"/>
          <w:szCs w:val="22"/>
          <w:lang w:val="es-MX"/>
        </w:rPr>
        <w:t>Yumani</w:t>
      </w:r>
      <w:proofErr w:type="spellEnd"/>
      <w:r w:rsidRPr="00B21991">
        <w:rPr>
          <w:rFonts w:asciiTheme="minorHAnsi" w:hAnsiTheme="minorHAnsi" w:cstheme="minorHAnsi"/>
          <w:color w:val="1F3864"/>
          <w:sz w:val="22"/>
          <w:szCs w:val="22"/>
          <w:lang w:val="es-MX"/>
        </w:rPr>
        <w:t>. Tome el bote a la Isla de la Luna (30min), visite las ruinas de "</w:t>
      </w:r>
      <w:proofErr w:type="spellStart"/>
      <w:r w:rsidRPr="00B21991">
        <w:rPr>
          <w:rFonts w:asciiTheme="minorHAnsi" w:hAnsiTheme="minorHAnsi" w:cstheme="minorHAnsi"/>
          <w:color w:val="1F3864"/>
          <w:sz w:val="22"/>
          <w:szCs w:val="22"/>
          <w:lang w:val="es-MX"/>
        </w:rPr>
        <w:t>Iñak</w:t>
      </w:r>
      <w:proofErr w:type="spellEnd"/>
      <w:r w:rsidRPr="00B21991">
        <w:rPr>
          <w:rFonts w:asciiTheme="minorHAnsi" w:hAnsiTheme="minorHAnsi" w:cstheme="minorHAnsi"/>
          <w:color w:val="1F3864"/>
          <w:sz w:val="22"/>
          <w:szCs w:val="22"/>
          <w:lang w:val="es-MX"/>
        </w:rPr>
        <w:t xml:space="preserve"> </w:t>
      </w:r>
      <w:proofErr w:type="spellStart"/>
      <w:r w:rsidRPr="00B21991">
        <w:rPr>
          <w:rFonts w:asciiTheme="minorHAnsi" w:hAnsiTheme="minorHAnsi" w:cstheme="minorHAnsi"/>
          <w:color w:val="1F3864"/>
          <w:sz w:val="22"/>
          <w:szCs w:val="22"/>
          <w:lang w:val="es-MX"/>
        </w:rPr>
        <w:t>Uyu</w:t>
      </w:r>
      <w:proofErr w:type="spellEnd"/>
      <w:r w:rsidRPr="00B21991">
        <w:rPr>
          <w:rFonts w:asciiTheme="minorHAnsi" w:hAnsiTheme="minorHAnsi" w:cstheme="minorHAnsi"/>
          <w:color w:val="1F3864"/>
          <w:sz w:val="22"/>
          <w:szCs w:val="22"/>
          <w:lang w:val="es-MX"/>
        </w:rPr>
        <w:t xml:space="preserve">", templo Inca llamado también Palacio de las Vírgenes. Bote de regreso a Copacabana (1 hora). Bus compartido a La Paz (3 </w:t>
      </w:r>
      <w:proofErr w:type="gramStart"/>
      <w:r w:rsidRPr="00B21991">
        <w:rPr>
          <w:rFonts w:asciiTheme="minorHAnsi" w:hAnsiTheme="minorHAnsi" w:cstheme="minorHAnsi"/>
          <w:color w:val="1F3864"/>
          <w:sz w:val="22"/>
          <w:szCs w:val="22"/>
          <w:lang w:val="es-MX"/>
        </w:rPr>
        <w:t>hora</w:t>
      </w:r>
      <w:proofErr w:type="gramEnd"/>
      <w:r w:rsidRPr="00B21991">
        <w:rPr>
          <w:rFonts w:asciiTheme="minorHAnsi" w:hAnsiTheme="minorHAnsi" w:cstheme="minorHAnsi"/>
          <w:color w:val="1F3864"/>
          <w:sz w:val="22"/>
          <w:szCs w:val="22"/>
          <w:lang w:val="es-MX"/>
        </w:rPr>
        <w:t xml:space="preserve"> y medias).</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Incluido: Desayuno y box-lunch</w:t>
      </w:r>
    </w:p>
    <w:p w:rsidR="0023552A"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Noche en La Paz</w:t>
      </w: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p>
    <w:p w:rsidR="00B21991" w:rsidRDefault="00B21991"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Día 12. </w:t>
      </w:r>
      <w:r w:rsidRPr="00B21991">
        <w:rPr>
          <w:rFonts w:asciiTheme="minorHAnsi" w:hAnsiTheme="minorHAnsi" w:cstheme="minorHAnsi"/>
          <w:b/>
          <w:color w:val="1F3864"/>
          <w:sz w:val="22"/>
          <w:szCs w:val="22"/>
        </w:rPr>
        <w:tab/>
        <w:t>Paseo por la ciudad con Lustrabotas (tour a pie)</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Una visita única a los barrios populares y mercados de La Paz, guiados por un "</w:t>
      </w:r>
      <w:proofErr w:type="spellStart"/>
      <w:r w:rsidRPr="00B21991">
        <w:rPr>
          <w:rFonts w:asciiTheme="minorHAnsi" w:hAnsiTheme="minorHAnsi" w:cstheme="minorHAnsi"/>
          <w:color w:val="1F3864"/>
          <w:sz w:val="22"/>
          <w:szCs w:val="22"/>
          <w:lang w:val="es-MX"/>
        </w:rPr>
        <w:t>lustrabota</w:t>
      </w:r>
      <w:proofErr w:type="spellEnd"/>
      <w:r w:rsidRPr="00B21991">
        <w:rPr>
          <w:rFonts w:asciiTheme="minorHAnsi" w:hAnsiTheme="minorHAnsi" w:cstheme="minorHAnsi"/>
          <w:color w:val="1F3864"/>
          <w:sz w:val="22"/>
          <w:szCs w:val="22"/>
          <w:lang w:val="es-MX"/>
        </w:rPr>
        <w:t xml:space="preserve">" quien proporcionará diferentes impresiones de esta ciudad única. Nos encontraremos con nuestro "lustra-guía" fuera de la antigua terminal ferroviaria de La Paz. Saltamos sobre una de las muchas líneas de teleféricos que tiene esta vibrante ciudad, la línea roja, y bajamos donde comienza nuestro recorrido a pie, el cementerio principal. Luego de una breve visita, continuamos caminando hacia el "Mercado de la Calle de los Peces", el "Mercado de las Flores" y el "Mercado de Uruguay" donde se pueden ver diversas especies de animales y alimentos. El recorrido continúa hacia la calle Eloy Salmon, llena de tiendas y puestos que venden la última tecnología y al "Mercado Cholitas" donde se puede ver a las Cholitas (damas locales) comprando faldas y mantas tradicionales. El recorrido concluye en el famoso mercado de brujas en las calles Linares y </w:t>
      </w:r>
      <w:proofErr w:type="spellStart"/>
      <w:r w:rsidRPr="00B21991">
        <w:rPr>
          <w:rFonts w:asciiTheme="minorHAnsi" w:hAnsiTheme="minorHAnsi" w:cstheme="minorHAnsi"/>
          <w:color w:val="1F3864"/>
          <w:sz w:val="22"/>
          <w:szCs w:val="22"/>
          <w:lang w:val="es-MX"/>
        </w:rPr>
        <w:t>Sagarnaga</w:t>
      </w:r>
      <w:proofErr w:type="spellEnd"/>
      <w:r w:rsidRPr="00B21991">
        <w:rPr>
          <w:rFonts w:asciiTheme="minorHAnsi" w:hAnsiTheme="minorHAnsi" w:cstheme="minorHAnsi"/>
          <w:color w:val="1F3864"/>
          <w:sz w:val="22"/>
          <w:szCs w:val="22"/>
          <w:lang w:val="es-MX"/>
        </w:rPr>
        <w:t>, donde aprenderemos un poco de la cosmovisión andina.</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Tarde libre. Excursiones opcionales disponibles</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Incluido: Desayuno</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Noche en La Paz</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Día 13. </w:t>
      </w:r>
      <w:r w:rsidRPr="00B21991">
        <w:rPr>
          <w:rFonts w:asciiTheme="minorHAnsi" w:hAnsiTheme="minorHAnsi" w:cstheme="minorHAnsi"/>
          <w:b/>
          <w:color w:val="1F3864"/>
          <w:sz w:val="22"/>
          <w:szCs w:val="22"/>
        </w:rPr>
        <w:tab/>
        <w:t>Salida La Paz</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color w:val="1F3864"/>
          <w:sz w:val="22"/>
          <w:szCs w:val="22"/>
          <w:lang w:val="es-MX"/>
        </w:rPr>
      </w:pPr>
      <w:r w:rsidRPr="00B21991">
        <w:rPr>
          <w:rFonts w:asciiTheme="minorHAnsi" w:hAnsiTheme="minorHAnsi" w:cstheme="minorHAnsi"/>
          <w:color w:val="1F3864"/>
          <w:sz w:val="22"/>
          <w:szCs w:val="22"/>
          <w:lang w:val="es-MX"/>
        </w:rPr>
        <w:tab/>
        <w:t>Traslado al aeropuerto de El Alto.</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r w:rsidRPr="00B21991">
        <w:rPr>
          <w:rFonts w:asciiTheme="minorHAnsi" w:hAnsiTheme="minorHAnsi" w:cstheme="minorHAnsi"/>
          <w:i/>
          <w:color w:val="1F3864"/>
          <w:sz w:val="22"/>
          <w:szCs w:val="22"/>
          <w:lang w:val="es-MX"/>
        </w:rPr>
        <w:tab/>
      </w:r>
      <w:r w:rsidRPr="00B21991">
        <w:rPr>
          <w:rFonts w:asciiTheme="minorHAnsi" w:hAnsiTheme="minorHAnsi" w:cstheme="minorHAnsi"/>
          <w:i/>
          <w:color w:val="1F3864"/>
          <w:sz w:val="22"/>
          <w:szCs w:val="22"/>
          <w:lang w:val="es-MX"/>
        </w:rPr>
        <w:tab/>
        <w:t>Incluido: Desayuno</w:t>
      </w:r>
    </w:p>
    <w:p w:rsidR="0023552A" w:rsidRPr="00B21991" w:rsidRDefault="0023552A" w:rsidP="0023552A">
      <w:pPr>
        <w:tabs>
          <w:tab w:val="left" w:pos="1560"/>
          <w:tab w:val="left" w:pos="1843"/>
          <w:tab w:val="left" w:pos="9498"/>
        </w:tabs>
        <w:autoSpaceDE w:val="0"/>
        <w:autoSpaceDN w:val="0"/>
        <w:adjustRightInd w:val="0"/>
        <w:ind w:left="1134" w:right="283" w:hanging="851"/>
        <w:jc w:val="both"/>
        <w:rPr>
          <w:rFonts w:asciiTheme="minorHAnsi" w:hAnsiTheme="minorHAnsi" w:cstheme="minorHAnsi"/>
          <w:i/>
          <w:color w:val="1F3864"/>
          <w:sz w:val="22"/>
          <w:szCs w:val="22"/>
          <w:lang w:val="es-MX"/>
        </w:rPr>
      </w:pPr>
    </w:p>
    <w:p w:rsidR="0023552A" w:rsidRPr="00B21991" w:rsidRDefault="0023552A" w:rsidP="0023552A">
      <w:pPr>
        <w:ind w:left="567" w:right="170" w:hanging="709"/>
        <w:jc w:val="center"/>
        <w:rPr>
          <w:rFonts w:asciiTheme="minorHAnsi" w:hAnsiTheme="minorHAnsi" w:cstheme="minorHAnsi"/>
          <w:b/>
          <w:color w:val="C45911" w:themeColor="accent2" w:themeShade="BF"/>
          <w:sz w:val="22"/>
          <w:szCs w:val="22"/>
        </w:rPr>
      </w:pPr>
      <w:r w:rsidRPr="00B21991">
        <w:rPr>
          <w:rFonts w:asciiTheme="minorHAnsi" w:hAnsiTheme="minorHAnsi" w:cstheme="minorHAnsi"/>
          <w:b/>
          <w:bCs/>
          <w:color w:val="C45911" w:themeColor="accent2" w:themeShade="BF"/>
          <w:sz w:val="22"/>
          <w:szCs w:val="22"/>
        </w:rPr>
        <w:t xml:space="preserve">PRECIOS POR PERSONA EN USD </w:t>
      </w:r>
    </w:p>
    <w:tbl>
      <w:tblPr>
        <w:tblW w:w="9726" w:type="dxa"/>
        <w:jc w:val="cente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left w:w="70" w:type="dxa"/>
          <w:right w:w="70" w:type="dxa"/>
        </w:tblCellMar>
        <w:tblLook w:val="04A0" w:firstRow="1" w:lastRow="0" w:firstColumn="1" w:lastColumn="0" w:noHBand="0" w:noVBand="1"/>
      </w:tblPr>
      <w:tblGrid>
        <w:gridCol w:w="2967"/>
        <w:gridCol w:w="2268"/>
        <w:gridCol w:w="2371"/>
        <w:gridCol w:w="2120"/>
      </w:tblGrid>
      <w:tr w:rsidR="0023552A" w:rsidRPr="00B21991" w:rsidTr="00EB5D4D">
        <w:trPr>
          <w:trHeight w:val="315"/>
          <w:jc w:val="center"/>
        </w:trPr>
        <w:tc>
          <w:tcPr>
            <w:tcW w:w="2967" w:type="dxa"/>
            <w:vMerge w:val="restart"/>
            <w:shd w:val="clear" w:color="auto" w:fill="1F3864"/>
            <w:noWrap/>
            <w:vAlign w:val="center"/>
          </w:tcPr>
          <w:p w:rsidR="0023552A" w:rsidRPr="00B21991" w:rsidRDefault="0023552A" w:rsidP="00EB5D4D">
            <w:pPr>
              <w:rPr>
                <w:rFonts w:asciiTheme="minorHAnsi" w:hAnsiTheme="minorHAnsi" w:cstheme="minorHAnsi"/>
                <w:b/>
                <w:bCs/>
                <w:color w:val="FFFFFF" w:themeColor="background1"/>
                <w:sz w:val="22"/>
                <w:szCs w:val="22"/>
                <w:lang w:val="es-BO" w:eastAsia="es-BO"/>
              </w:rPr>
            </w:pPr>
            <w:r w:rsidRPr="00B21991">
              <w:rPr>
                <w:rFonts w:asciiTheme="minorHAnsi" w:hAnsiTheme="minorHAnsi" w:cstheme="minorHAnsi"/>
                <w:b/>
                <w:bCs/>
                <w:color w:val="FFFFFF" w:themeColor="background1"/>
                <w:sz w:val="22"/>
                <w:szCs w:val="22"/>
                <w:lang w:val="es-BO" w:eastAsia="es-BO"/>
              </w:rPr>
              <w:t xml:space="preserve">Ciudad/Pueblo  </w:t>
            </w:r>
          </w:p>
        </w:tc>
        <w:tc>
          <w:tcPr>
            <w:tcW w:w="6759" w:type="dxa"/>
            <w:gridSpan w:val="3"/>
            <w:shd w:val="clear" w:color="auto" w:fill="1F3864"/>
            <w:noWrap/>
            <w:vAlign w:val="center"/>
          </w:tcPr>
          <w:p w:rsidR="0023552A" w:rsidRPr="00B21991" w:rsidRDefault="0023552A" w:rsidP="00EB5D4D">
            <w:pPr>
              <w:jc w:val="center"/>
              <w:rPr>
                <w:rFonts w:asciiTheme="minorHAnsi" w:hAnsiTheme="minorHAnsi" w:cstheme="minorHAnsi"/>
                <w:b/>
                <w:bCs/>
                <w:color w:val="FFFFFF" w:themeColor="background1"/>
                <w:sz w:val="22"/>
                <w:szCs w:val="22"/>
                <w:lang w:val="es-BO" w:eastAsia="es-BO"/>
              </w:rPr>
            </w:pPr>
            <w:r w:rsidRPr="00B21991">
              <w:rPr>
                <w:rFonts w:asciiTheme="minorHAnsi" w:hAnsiTheme="minorHAnsi" w:cstheme="minorHAnsi"/>
                <w:b/>
                <w:bCs/>
                <w:color w:val="FFFFFF" w:themeColor="background1"/>
                <w:sz w:val="22"/>
                <w:szCs w:val="22"/>
                <w:lang w:val="es-BO" w:eastAsia="es-BO"/>
              </w:rPr>
              <w:t>Hoteles / Precio por persona</w:t>
            </w:r>
          </w:p>
        </w:tc>
      </w:tr>
      <w:tr w:rsidR="0023552A" w:rsidRPr="00B21991" w:rsidTr="00EB5D4D">
        <w:trPr>
          <w:trHeight w:val="315"/>
          <w:jc w:val="center"/>
        </w:trPr>
        <w:tc>
          <w:tcPr>
            <w:tcW w:w="2967" w:type="dxa"/>
            <w:vMerge/>
            <w:shd w:val="clear" w:color="auto" w:fill="1F3864"/>
            <w:noWrap/>
            <w:vAlign w:val="center"/>
            <w:hideMark/>
          </w:tcPr>
          <w:p w:rsidR="0023552A" w:rsidRPr="00B21991" w:rsidRDefault="0023552A" w:rsidP="00EB5D4D">
            <w:pPr>
              <w:rPr>
                <w:rFonts w:asciiTheme="minorHAnsi" w:hAnsiTheme="minorHAnsi" w:cstheme="minorHAnsi"/>
                <w:b/>
                <w:bCs/>
                <w:color w:val="FFFFFF" w:themeColor="background1"/>
                <w:sz w:val="22"/>
                <w:szCs w:val="22"/>
                <w:lang w:val="es-BO" w:eastAsia="es-BO"/>
              </w:rPr>
            </w:pPr>
          </w:p>
        </w:tc>
        <w:tc>
          <w:tcPr>
            <w:tcW w:w="2268" w:type="dxa"/>
            <w:shd w:val="clear" w:color="auto" w:fill="1F3864"/>
            <w:noWrap/>
            <w:vAlign w:val="center"/>
            <w:hideMark/>
          </w:tcPr>
          <w:p w:rsidR="0023552A" w:rsidRPr="00B21991" w:rsidRDefault="0023552A" w:rsidP="00EB5D4D">
            <w:pPr>
              <w:jc w:val="center"/>
              <w:rPr>
                <w:rFonts w:asciiTheme="minorHAnsi" w:hAnsiTheme="minorHAnsi" w:cstheme="minorHAnsi"/>
                <w:b/>
                <w:bCs/>
                <w:color w:val="FFFFFF" w:themeColor="background1"/>
                <w:sz w:val="22"/>
                <w:szCs w:val="22"/>
                <w:lang w:val="es-BO" w:eastAsia="es-BO"/>
              </w:rPr>
            </w:pPr>
            <w:r w:rsidRPr="00B21991">
              <w:rPr>
                <w:rFonts w:asciiTheme="minorHAnsi" w:hAnsiTheme="minorHAnsi" w:cstheme="minorHAnsi"/>
                <w:b/>
                <w:bCs/>
                <w:color w:val="FFFFFF" w:themeColor="background1"/>
                <w:sz w:val="22"/>
                <w:szCs w:val="22"/>
                <w:lang w:val="es-BO" w:eastAsia="es-BO"/>
              </w:rPr>
              <w:t>2 - 3*</w:t>
            </w:r>
          </w:p>
        </w:tc>
        <w:tc>
          <w:tcPr>
            <w:tcW w:w="2371" w:type="dxa"/>
            <w:shd w:val="clear" w:color="auto" w:fill="1F3864"/>
            <w:noWrap/>
            <w:vAlign w:val="center"/>
            <w:hideMark/>
          </w:tcPr>
          <w:p w:rsidR="0023552A" w:rsidRPr="00B21991" w:rsidRDefault="0023552A" w:rsidP="00EB5D4D">
            <w:pPr>
              <w:jc w:val="center"/>
              <w:rPr>
                <w:rFonts w:asciiTheme="minorHAnsi" w:hAnsiTheme="minorHAnsi" w:cstheme="minorHAnsi"/>
                <w:b/>
                <w:bCs/>
                <w:color w:val="FFFFFF" w:themeColor="background1"/>
                <w:sz w:val="22"/>
                <w:szCs w:val="22"/>
                <w:lang w:val="es-BO" w:eastAsia="es-BO"/>
              </w:rPr>
            </w:pPr>
            <w:r w:rsidRPr="00B21991">
              <w:rPr>
                <w:rFonts w:asciiTheme="minorHAnsi" w:hAnsiTheme="minorHAnsi" w:cstheme="minorHAnsi"/>
                <w:b/>
                <w:bCs/>
                <w:color w:val="FFFFFF" w:themeColor="background1"/>
                <w:sz w:val="22"/>
                <w:szCs w:val="22"/>
                <w:lang w:val="es-BO" w:eastAsia="es-BO"/>
              </w:rPr>
              <w:t>4*</w:t>
            </w:r>
          </w:p>
        </w:tc>
        <w:tc>
          <w:tcPr>
            <w:tcW w:w="2120" w:type="dxa"/>
            <w:shd w:val="clear" w:color="auto" w:fill="1F3864"/>
            <w:noWrap/>
            <w:vAlign w:val="center"/>
            <w:hideMark/>
          </w:tcPr>
          <w:p w:rsidR="0023552A" w:rsidRPr="00B21991" w:rsidRDefault="0023552A" w:rsidP="00EB5D4D">
            <w:pPr>
              <w:jc w:val="center"/>
              <w:rPr>
                <w:rFonts w:asciiTheme="minorHAnsi" w:hAnsiTheme="minorHAnsi" w:cstheme="minorHAnsi"/>
                <w:b/>
                <w:bCs/>
                <w:color w:val="FFFFFF" w:themeColor="background1"/>
                <w:sz w:val="22"/>
                <w:szCs w:val="22"/>
                <w:lang w:val="es-BO" w:eastAsia="es-BO"/>
              </w:rPr>
            </w:pPr>
            <w:r w:rsidRPr="00B21991">
              <w:rPr>
                <w:rFonts w:asciiTheme="minorHAnsi" w:hAnsiTheme="minorHAnsi" w:cstheme="minorHAnsi"/>
                <w:b/>
                <w:bCs/>
                <w:color w:val="FFFFFF" w:themeColor="background1"/>
                <w:sz w:val="22"/>
                <w:szCs w:val="22"/>
                <w:lang w:val="es-BO" w:eastAsia="es-BO"/>
              </w:rPr>
              <w:t>5*</w:t>
            </w:r>
          </w:p>
        </w:tc>
      </w:tr>
      <w:tr w:rsidR="0023552A" w:rsidRPr="00B21991" w:rsidTr="00EB5D4D">
        <w:trPr>
          <w:trHeight w:val="300"/>
          <w:jc w:val="center"/>
        </w:trPr>
        <w:tc>
          <w:tcPr>
            <w:tcW w:w="2967"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Santa Cruz</w:t>
            </w:r>
          </w:p>
        </w:tc>
        <w:tc>
          <w:tcPr>
            <w:tcW w:w="2268"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LP Santa Cruz</w:t>
            </w:r>
          </w:p>
        </w:tc>
        <w:tc>
          <w:tcPr>
            <w:tcW w:w="2371"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proofErr w:type="spellStart"/>
            <w:r w:rsidRPr="00B21991">
              <w:rPr>
                <w:rFonts w:asciiTheme="minorHAnsi" w:hAnsiTheme="minorHAnsi" w:cstheme="minorHAnsi"/>
                <w:color w:val="1F3864"/>
                <w:sz w:val="22"/>
                <w:szCs w:val="22"/>
                <w:lang w:val="es-BO" w:eastAsia="es-BO"/>
              </w:rPr>
              <w:t>Cortéz</w:t>
            </w:r>
            <w:proofErr w:type="spellEnd"/>
          </w:p>
        </w:tc>
        <w:tc>
          <w:tcPr>
            <w:tcW w:w="2120"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Camino Real</w:t>
            </w:r>
          </w:p>
        </w:tc>
      </w:tr>
      <w:tr w:rsidR="0023552A" w:rsidRPr="00B21991" w:rsidTr="00EB5D4D">
        <w:trPr>
          <w:trHeight w:val="300"/>
          <w:jc w:val="center"/>
        </w:trPr>
        <w:tc>
          <w:tcPr>
            <w:tcW w:w="2967"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Sucre</w:t>
            </w:r>
          </w:p>
        </w:tc>
        <w:tc>
          <w:tcPr>
            <w:tcW w:w="2268"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 xml:space="preserve">Casa </w:t>
            </w:r>
            <w:proofErr w:type="spellStart"/>
            <w:r w:rsidRPr="00B21991">
              <w:rPr>
                <w:rFonts w:asciiTheme="minorHAnsi" w:hAnsiTheme="minorHAnsi" w:cstheme="minorHAnsi"/>
                <w:color w:val="1F3864"/>
                <w:sz w:val="22"/>
                <w:szCs w:val="22"/>
                <w:lang w:val="es-BO" w:eastAsia="es-BO"/>
              </w:rPr>
              <w:t>Kolping</w:t>
            </w:r>
            <w:proofErr w:type="spellEnd"/>
          </w:p>
        </w:tc>
        <w:tc>
          <w:tcPr>
            <w:tcW w:w="2371"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 xml:space="preserve">Mi Pueblo </w:t>
            </w:r>
            <w:proofErr w:type="spellStart"/>
            <w:r w:rsidRPr="00B21991">
              <w:rPr>
                <w:rFonts w:asciiTheme="minorHAnsi" w:hAnsiTheme="minorHAnsi" w:cstheme="minorHAnsi"/>
                <w:color w:val="1F3864"/>
                <w:sz w:val="22"/>
                <w:szCs w:val="22"/>
                <w:lang w:val="es-BO" w:eastAsia="es-BO"/>
              </w:rPr>
              <w:t>Samary</w:t>
            </w:r>
            <w:proofErr w:type="spellEnd"/>
          </w:p>
        </w:tc>
        <w:tc>
          <w:tcPr>
            <w:tcW w:w="2120"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Parador Santa María</w:t>
            </w:r>
          </w:p>
        </w:tc>
      </w:tr>
      <w:tr w:rsidR="0023552A" w:rsidRPr="00B21991" w:rsidTr="00EB5D4D">
        <w:trPr>
          <w:trHeight w:val="300"/>
          <w:jc w:val="center"/>
        </w:trPr>
        <w:tc>
          <w:tcPr>
            <w:tcW w:w="2967"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Potosí</w:t>
            </w:r>
          </w:p>
        </w:tc>
        <w:tc>
          <w:tcPr>
            <w:tcW w:w="2268"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Hostal Colonial</w:t>
            </w:r>
          </w:p>
        </w:tc>
        <w:tc>
          <w:tcPr>
            <w:tcW w:w="2371"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Coloso</w:t>
            </w:r>
          </w:p>
        </w:tc>
        <w:tc>
          <w:tcPr>
            <w:tcW w:w="2120"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Coloso</w:t>
            </w:r>
          </w:p>
        </w:tc>
      </w:tr>
      <w:tr w:rsidR="0023552A" w:rsidRPr="00B21991" w:rsidTr="00EB5D4D">
        <w:trPr>
          <w:trHeight w:val="300"/>
          <w:jc w:val="center"/>
        </w:trPr>
        <w:tc>
          <w:tcPr>
            <w:tcW w:w="2967"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proofErr w:type="spellStart"/>
            <w:r w:rsidRPr="00B21991">
              <w:rPr>
                <w:rFonts w:asciiTheme="minorHAnsi" w:hAnsiTheme="minorHAnsi" w:cstheme="minorHAnsi"/>
                <w:color w:val="1F3864"/>
                <w:sz w:val="22"/>
                <w:szCs w:val="22"/>
                <w:lang w:val="es-BO" w:eastAsia="es-BO"/>
              </w:rPr>
              <w:t>Villamar</w:t>
            </w:r>
            <w:proofErr w:type="spellEnd"/>
            <w:r w:rsidRPr="00B21991">
              <w:rPr>
                <w:rFonts w:asciiTheme="minorHAnsi" w:hAnsiTheme="minorHAnsi" w:cstheme="minorHAnsi"/>
                <w:color w:val="1F3864"/>
                <w:sz w:val="22"/>
                <w:szCs w:val="22"/>
                <w:lang w:val="es-BO" w:eastAsia="es-BO"/>
              </w:rPr>
              <w:t xml:space="preserve"> </w:t>
            </w:r>
          </w:p>
        </w:tc>
        <w:tc>
          <w:tcPr>
            <w:tcW w:w="2268"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proofErr w:type="spellStart"/>
            <w:r w:rsidRPr="00B21991">
              <w:rPr>
                <w:rFonts w:asciiTheme="minorHAnsi" w:hAnsiTheme="minorHAnsi" w:cstheme="minorHAnsi"/>
                <w:color w:val="1F3864"/>
                <w:sz w:val="22"/>
                <w:szCs w:val="22"/>
                <w:lang w:val="es-BO" w:eastAsia="es-BO"/>
              </w:rPr>
              <w:t>Mallku</w:t>
            </w:r>
            <w:proofErr w:type="spellEnd"/>
            <w:r w:rsidRPr="00B21991">
              <w:rPr>
                <w:rFonts w:asciiTheme="minorHAnsi" w:hAnsiTheme="minorHAnsi" w:cstheme="minorHAnsi"/>
                <w:color w:val="1F3864"/>
                <w:sz w:val="22"/>
                <w:szCs w:val="22"/>
                <w:lang w:val="es-BO" w:eastAsia="es-BO"/>
              </w:rPr>
              <w:t xml:space="preserve"> Cueva</w:t>
            </w:r>
          </w:p>
        </w:tc>
        <w:tc>
          <w:tcPr>
            <w:tcW w:w="2371"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proofErr w:type="spellStart"/>
            <w:r w:rsidRPr="00B21991">
              <w:rPr>
                <w:rFonts w:asciiTheme="minorHAnsi" w:hAnsiTheme="minorHAnsi" w:cstheme="minorHAnsi"/>
                <w:color w:val="1F3864"/>
                <w:sz w:val="22"/>
                <w:szCs w:val="22"/>
                <w:lang w:val="es-BO" w:eastAsia="es-BO"/>
              </w:rPr>
              <w:t>Mallku</w:t>
            </w:r>
            <w:proofErr w:type="spellEnd"/>
            <w:r w:rsidRPr="00B21991">
              <w:rPr>
                <w:rFonts w:asciiTheme="minorHAnsi" w:hAnsiTheme="minorHAnsi" w:cstheme="minorHAnsi"/>
                <w:color w:val="1F3864"/>
                <w:sz w:val="22"/>
                <w:szCs w:val="22"/>
                <w:lang w:val="es-BO" w:eastAsia="es-BO"/>
              </w:rPr>
              <w:t xml:space="preserve"> Cueva</w:t>
            </w:r>
          </w:p>
        </w:tc>
        <w:tc>
          <w:tcPr>
            <w:tcW w:w="2120"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proofErr w:type="spellStart"/>
            <w:r w:rsidRPr="00B21991">
              <w:rPr>
                <w:rFonts w:asciiTheme="minorHAnsi" w:hAnsiTheme="minorHAnsi" w:cstheme="minorHAnsi"/>
                <w:color w:val="1F3864"/>
                <w:sz w:val="22"/>
                <w:szCs w:val="22"/>
                <w:lang w:val="es-BO" w:eastAsia="es-BO"/>
              </w:rPr>
              <w:t>Mallku</w:t>
            </w:r>
            <w:proofErr w:type="spellEnd"/>
            <w:r w:rsidRPr="00B21991">
              <w:rPr>
                <w:rFonts w:asciiTheme="minorHAnsi" w:hAnsiTheme="minorHAnsi" w:cstheme="minorHAnsi"/>
                <w:color w:val="1F3864"/>
                <w:sz w:val="22"/>
                <w:szCs w:val="22"/>
                <w:lang w:val="es-BO" w:eastAsia="es-BO"/>
              </w:rPr>
              <w:t xml:space="preserve"> Cueva</w:t>
            </w:r>
          </w:p>
        </w:tc>
      </w:tr>
      <w:tr w:rsidR="0023552A" w:rsidRPr="00B21991" w:rsidTr="00EB5D4D">
        <w:trPr>
          <w:trHeight w:val="300"/>
          <w:jc w:val="center"/>
        </w:trPr>
        <w:tc>
          <w:tcPr>
            <w:tcW w:w="2967"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San Juan</w:t>
            </w:r>
          </w:p>
        </w:tc>
        <w:tc>
          <w:tcPr>
            <w:tcW w:w="2268"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Magia de San Juan</w:t>
            </w:r>
          </w:p>
        </w:tc>
        <w:tc>
          <w:tcPr>
            <w:tcW w:w="2371"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Magia de San Juan</w:t>
            </w:r>
          </w:p>
        </w:tc>
        <w:tc>
          <w:tcPr>
            <w:tcW w:w="2120"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Magia de San Juan</w:t>
            </w:r>
          </w:p>
        </w:tc>
      </w:tr>
      <w:tr w:rsidR="0023552A" w:rsidRPr="00B21991" w:rsidTr="00EB5D4D">
        <w:trPr>
          <w:trHeight w:val="300"/>
          <w:jc w:val="center"/>
        </w:trPr>
        <w:tc>
          <w:tcPr>
            <w:tcW w:w="2967"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proofErr w:type="spellStart"/>
            <w:r w:rsidRPr="00B21991">
              <w:rPr>
                <w:rFonts w:asciiTheme="minorHAnsi" w:hAnsiTheme="minorHAnsi" w:cstheme="minorHAnsi"/>
                <w:color w:val="1F3864"/>
                <w:sz w:val="22"/>
                <w:szCs w:val="22"/>
                <w:lang w:val="es-BO" w:eastAsia="es-BO"/>
              </w:rPr>
              <w:t>Colchani</w:t>
            </w:r>
            <w:proofErr w:type="spellEnd"/>
          </w:p>
        </w:tc>
        <w:tc>
          <w:tcPr>
            <w:tcW w:w="2268"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Palacio de Sal</w:t>
            </w:r>
          </w:p>
        </w:tc>
        <w:tc>
          <w:tcPr>
            <w:tcW w:w="2371"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Palacio de Sal</w:t>
            </w:r>
          </w:p>
        </w:tc>
        <w:tc>
          <w:tcPr>
            <w:tcW w:w="2120"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Palacio de Sal</w:t>
            </w:r>
          </w:p>
        </w:tc>
      </w:tr>
      <w:tr w:rsidR="0023552A" w:rsidRPr="00B21991" w:rsidTr="00EB5D4D">
        <w:trPr>
          <w:trHeight w:val="300"/>
          <w:jc w:val="center"/>
        </w:trPr>
        <w:tc>
          <w:tcPr>
            <w:tcW w:w="2967"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 xml:space="preserve">Isla del Sol </w:t>
            </w:r>
          </w:p>
        </w:tc>
        <w:tc>
          <w:tcPr>
            <w:tcW w:w="2268"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proofErr w:type="spellStart"/>
            <w:r w:rsidRPr="00B21991">
              <w:rPr>
                <w:rFonts w:asciiTheme="minorHAnsi" w:hAnsiTheme="minorHAnsi" w:cstheme="minorHAnsi"/>
                <w:color w:val="1F3864"/>
                <w:sz w:val="22"/>
                <w:szCs w:val="22"/>
                <w:lang w:val="es-BO" w:eastAsia="es-BO"/>
              </w:rPr>
              <w:t>Ecolodge</w:t>
            </w:r>
            <w:proofErr w:type="spellEnd"/>
            <w:r w:rsidRPr="00B21991">
              <w:rPr>
                <w:rFonts w:asciiTheme="minorHAnsi" w:hAnsiTheme="minorHAnsi" w:cstheme="minorHAnsi"/>
                <w:color w:val="1F3864"/>
                <w:sz w:val="22"/>
                <w:szCs w:val="22"/>
                <w:lang w:val="es-BO" w:eastAsia="es-BO"/>
              </w:rPr>
              <w:t xml:space="preserve"> La Estancia</w:t>
            </w:r>
          </w:p>
        </w:tc>
        <w:tc>
          <w:tcPr>
            <w:tcW w:w="2371"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proofErr w:type="spellStart"/>
            <w:r w:rsidRPr="00B21991">
              <w:rPr>
                <w:rFonts w:asciiTheme="minorHAnsi" w:hAnsiTheme="minorHAnsi" w:cstheme="minorHAnsi"/>
                <w:color w:val="1F3864"/>
                <w:sz w:val="22"/>
                <w:szCs w:val="22"/>
                <w:lang w:val="es-BO" w:eastAsia="es-BO"/>
              </w:rPr>
              <w:t>Ecolodge</w:t>
            </w:r>
            <w:proofErr w:type="spellEnd"/>
            <w:r w:rsidRPr="00B21991">
              <w:rPr>
                <w:rFonts w:asciiTheme="minorHAnsi" w:hAnsiTheme="minorHAnsi" w:cstheme="minorHAnsi"/>
                <w:color w:val="1F3864"/>
                <w:sz w:val="22"/>
                <w:szCs w:val="22"/>
                <w:lang w:val="es-BO" w:eastAsia="es-BO"/>
              </w:rPr>
              <w:t xml:space="preserve"> La Estancia</w:t>
            </w:r>
          </w:p>
        </w:tc>
        <w:tc>
          <w:tcPr>
            <w:tcW w:w="2120"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proofErr w:type="spellStart"/>
            <w:r w:rsidRPr="00B21991">
              <w:rPr>
                <w:rFonts w:asciiTheme="minorHAnsi" w:hAnsiTheme="minorHAnsi" w:cstheme="minorHAnsi"/>
                <w:color w:val="1F3864"/>
                <w:sz w:val="22"/>
                <w:szCs w:val="22"/>
                <w:lang w:val="es-BO" w:eastAsia="es-BO"/>
              </w:rPr>
              <w:t>Ecolodge</w:t>
            </w:r>
            <w:proofErr w:type="spellEnd"/>
            <w:r w:rsidRPr="00B21991">
              <w:rPr>
                <w:rFonts w:asciiTheme="minorHAnsi" w:hAnsiTheme="minorHAnsi" w:cstheme="minorHAnsi"/>
                <w:color w:val="1F3864"/>
                <w:sz w:val="22"/>
                <w:szCs w:val="22"/>
                <w:lang w:val="es-BO" w:eastAsia="es-BO"/>
              </w:rPr>
              <w:t xml:space="preserve"> La Estancia</w:t>
            </w:r>
          </w:p>
        </w:tc>
      </w:tr>
      <w:tr w:rsidR="0023552A" w:rsidRPr="00B21991" w:rsidTr="00EB5D4D">
        <w:trPr>
          <w:trHeight w:val="300"/>
          <w:jc w:val="center"/>
        </w:trPr>
        <w:tc>
          <w:tcPr>
            <w:tcW w:w="2967"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La Paz</w:t>
            </w:r>
          </w:p>
        </w:tc>
        <w:tc>
          <w:tcPr>
            <w:tcW w:w="2268"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Hostal Naira</w:t>
            </w:r>
          </w:p>
        </w:tc>
        <w:tc>
          <w:tcPr>
            <w:tcW w:w="2371"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La Casona</w:t>
            </w:r>
          </w:p>
        </w:tc>
        <w:tc>
          <w:tcPr>
            <w:tcW w:w="2120" w:type="dxa"/>
            <w:shd w:val="clear" w:color="auto" w:fill="auto"/>
            <w:noWrap/>
            <w:vAlign w:val="center"/>
            <w:hideMark/>
          </w:tcPr>
          <w:p w:rsidR="0023552A" w:rsidRPr="00B21991" w:rsidRDefault="0023552A" w:rsidP="00EB5D4D">
            <w:pPr>
              <w:rPr>
                <w:rFonts w:asciiTheme="minorHAnsi" w:hAnsiTheme="minorHAnsi" w:cstheme="minorHAnsi"/>
                <w:color w:val="1F3864"/>
                <w:sz w:val="22"/>
                <w:szCs w:val="22"/>
                <w:lang w:val="es-BO" w:eastAsia="es-BO"/>
              </w:rPr>
            </w:pPr>
            <w:r w:rsidRPr="00B21991">
              <w:rPr>
                <w:rFonts w:asciiTheme="minorHAnsi" w:hAnsiTheme="minorHAnsi" w:cstheme="minorHAnsi"/>
                <w:color w:val="1F3864"/>
                <w:sz w:val="22"/>
                <w:szCs w:val="22"/>
                <w:lang w:val="es-BO" w:eastAsia="es-BO"/>
              </w:rPr>
              <w:t>Casa Grande Hotel</w:t>
            </w:r>
          </w:p>
        </w:tc>
      </w:tr>
      <w:tr w:rsidR="0023552A" w:rsidRPr="00B21991" w:rsidTr="00EB5D4D">
        <w:trPr>
          <w:trHeight w:val="300"/>
          <w:jc w:val="center"/>
        </w:trPr>
        <w:tc>
          <w:tcPr>
            <w:tcW w:w="2967" w:type="dxa"/>
            <w:shd w:val="clear" w:color="auto" w:fill="auto"/>
            <w:noWrap/>
            <w:vAlign w:val="center"/>
            <w:hideMark/>
          </w:tcPr>
          <w:p w:rsidR="0023552A" w:rsidRPr="00B21991" w:rsidRDefault="0023552A" w:rsidP="00EB5D4D">
            <w:pPr>
              <w:rPr>
                <w:rFonts w:asciiTheme="minorHAnsi" w:hAnsiTheme="minorHAnsi" w:cstheme="minorHAnsi"/>
                <w:b/>
                <w:bCs/>
                <w:color w:val="1F3864"/>
                <w:sz w:val="22"/>
                <w:szCs w:val="22"/>
                <w:lang w:val="es-BO" w:eastAsia="es-BO"/>
              </w:rPr>
            </w:pPr>
            <w:r w:rsidRPr="00B21991">
              <w:rPr>
                <w:rFonts w:asciiTheme="minorHAnsi" w:hAnsiTheme="minorHAnsi" w:cstheme="minorHAnsi"/>
                <w:b/>
                <w:bCs/>
                <w:color w:val="1F3864"/>
                <w:sz w:val="22"/>
                <w:szCs w:val="22"/>
                <w:lang w:val="es-BO" w:eastAsia="es-BO"/>
              </w:rPr>
              <w:t>Precios en USD 2020</w:t>
            </w:r>
          </w:p>
          <w:p w:rsidR="0023552A" w:rsidRPr="00B21991" w:rsidRDefault="0023552A" w:rsidP="00EB5D4D">
            <w:pPr>
              <w:rPr>
                <w:rFonts w:asciiTheme="minorHAnsi" w:hAnsiTheme="minorHAnsi" w:cstheme="minorHAnsi"/>
                <w:b/>
                <w:bCs/>
                <w:color w:val="1F3864"/>
                <w:sz w:val="22"/>
                <w:szCs w:val="22"/>
                <w:lang w:val="es-BO" w:eastAsia="es-BO"/>
              </w:rPr>
            </w:pPr>
            <w:r w:rsidRPr="00B21991">
              <w:rPr>
                <w:rFonts w:asciiTheme="minorHAnsi" w:hAnsiTheme="minorHAnsi" w:cstheme="minorHAnsi"/>
                <w:b/>
                <w:bCs/>
                <w:color w:val="1F3864"/>
                <w:sz w:val="22"/>
                <w:szCs w:val="22"/>
                <w:lang w:val="es-BO" w:eastAsia="es-BO"/>
              </w:rPr>
              <w:t xml:space="preserve">Habitación doble </w:t>
            </w:r>
          </w:p>
        </w:tc>
        <w:tc>
          <w:tcPr>
            <w:tcW w:w="2268" w:type="dxa"/>
            <w:shd w:val="clear" w:color="auto" w:fill="auto"/>
            <w:noWrap/>
            <w:vAlign w:val="center"/>
            <w:hideMark/>
          </w:tcPr>
          <w:p w:rsidR="0023552A" w:rsidRPr="00B21991" w:rsidRDefault="0023552A" w:rsidP="00EB5D4D">
            <w:pPr>
              <w:jc w:val="center"/>
              <w:rPr>
                <w:rFonts w:asciiTheme="minorHAnsi" w:hAnsiTheme="minorHAnsi" w:cstheme="minorHAnsi"/>
                <w:b/>
                <w:color w:val="1F3864"/>
                <w:sz w:val="22"/>
                <w:szCs w:val="22"/>
                <w:lang w:val="es-BO" w:eastAsia="es-BO"/>
              </w:rPr>
            </w:pPr>
            <w:r w:rsidRPr="00B21991">
              <w:rPr>
                <w:rFonts w:asciiTheme="minorHAnsi" w:hAnsiTheme="minorHAnsi" w:cstheme="minorHAnsi"/>
                <w:b/>
                <w:color w:val="1F3864" w:themeColor="accent5" w:themeShade="80"/>
                <w:sz w:val="22"/>
                <w:szCs w:val="22"/>
                <w:lang w:val="es-BO" w:eastAsia="es-BO"/>
              </w:rPr>
              <w:t>2,722</w:t>
            </w:r>
          </w:p>
        </w:tc>
        <w:tc>
          <w:tcPr>
            <w:tcW w:w="2371" w:type="dxa"/>
            <w:shd w:val="clear" w:color="auto" w:fill="auto"/>
            <w:noWrap/>
            <w:vAlign w:val="center"/>
            <w:hideMark/>
          </w:tcPr>
          <w:p w:rsidR="0023552A" w:rsidRPr="00B21991" w:rsidRDefault="0023552A" w:rsidP="00EB5D4D">
            <w:pPr>
              <w:jc w:val="center"/>
              <w:rPr>
                <w:rFonts w:asciiTheme="minorHAnsi" w:hAnsiTheme="minorHAnsi" w:cstheme="minorHAnsi"/>
                <w:b/>
                <w:color w:val="1F3864"/>
                <w:sz w:val="22"/>
                <w:szCs w:val="22"/>
                <w:lang w:val="es-BO" w:eastAsia="es-BO"/>
              </w:rPr>
            </w:pPr>
            <w:r w:rsidRPr="00B21991">
              <w:rPr>
                <w:rFonts w:asciiTheme="minorHAnsi" w:hAnsiTheme="minorHAnsi" w:cstheme="minorHAnsi"/>
                <w:b/>
                <w:color w:val="1F3864" w:themeColor="accent5" w:themeShade="80"/>
                <w:sz w:val="22"/>
                <w:szCs w:val="22"/>
                <w:lang w:val="es-BO" w:eastAsia="es-BO"/>
              </w:rPr>
              <w:t>2,985</w:t>
            </w:r>
          </w:p>
        </w:tc>
        <w:tc>
          <w:tcPr>
            <w:tcW w:w="2120" w:type="dxa"/>
            <w:shd w:val="clear" w:color="auto" w:fill="auto"/>
            <w:noWrap/>
            <w:vAlign w:val="center"/>
            <w:hideMark/>
          </w:tcPr>
          <w:p w:rsidR="0023552A" w:rsidRPr="00B21991" w:rsidRDefault="0023552A" w:rsidP="00EB5D4D">
            <w:pPr>
              <w:jc w:val="center"/>
              <w:rPr>
                <w:rFonts w:asciiTheme="minorHAnsi" w:hAnsiTheme="minorHAnsi" w:cstheme="minorHAnsi"/>
                <w:b/>
                <w:color w:val="1F3864"/>
                <w:sz w:val="22"/>
                <w:szCs w:val="22"/>
                <w:lang w:val="es-BO" w:eastAsia="es-BO"/>
              </w:rPr>
            </w:pPr>
            <w:r w:rsidRPr="00B21991">
              <w:rPr>
                <w:rFonts w:asciiTheme="minorHAnsi" w:hAnsiTheme="minorHAnsi" w:cstheme="minorHAnsi"/>
                <w:b/>
                <w:color w:val="1F3864" w:themeColor="accent5" w:themeShade="80"/>
                <w:sz w:val="22"/>
                <w:szCs w:val="22"/>
                <w:lang w:val="es-BO" w:eastAsia="es-BO"/>
              </w:rPr>
              <w:t>3,146</w:t>
            </w:r>
          </w:p>
        </w:tc>
      </w:tr>
      <w:tr w:rsidR="0023552A" w:rsidRPr="00B21991" w:rsidTr="00EB5D4D">
        <w:trPr>
          <w:trHeight w:val="300"/>
          <w:jc w:val="center"/>
        </w:trPr>
        <w:tc>
          <w:tcPr>
            <w:tcW w:w="2967" w:type="dxa"/>
            <w:shd w:val="clear" w:color="auto" w:fill="auto"/>
            <w:noWrap/>
            <w:vAlign w:val="center"/>
            <w:hideMark/>
          </w:tcPr>
          <w:p w:rsidR="0023552A" w:rsidRPr="00B21991" w:rsidRDefault="00620B60" w:rsidP="00EB5D4D">
            <w:pPr>
              <w:rPr>
                <w:rFonts w:asciiTheme="minorHAnsi" w:hAnsiTheme="minorHAnsi" w:cstheme="minorHAnsi"/>
                <w:b/>
                <w:bCs/>
                <w:color w:val="1F3864"/>
                <w:sz w:val="22"/>
                <w:szCs w:val="22"/>
                <w:lang w:val="es-BO" w:eastAsia="es-BO"/>
              </w:rPr>
            </w:pPr>
            <w:r w:rsidRPr="00B21991">
              <w:rPr>
                <w:rFonts w:asciiTheme="minorHAnsi" w:hAnsiTheme="minorHAnsi" w:cstheme="minorHAnsi"/>
                <w:b/>
                <w:bCs/>
                <w:color w:val="1F3864"/>
                <w:sz w:val="22"/>
                <w:szCs w:val="22"/>
                <w:lang w:val="es-BO" w:eastAsia="es-BO"/>
              </w:rPr>
              <w:t>Suplemento single</w:t>
            </w:r>
          </w:p>
        </w:tc>
        <w:tc>
          <w:tcPr>
            <w:tcW w:w="2268" w:type="dxa"/>
            <w:shd w:val="clear" w:color="auto" w:fill="auto"/>
            <w:noWrap/>
            <w:vAlign w:val="center"/>
            <w:hideMark/>
          </w:tcPr>
          <w:p w:rsidR="0023552A" w:rsidRPr="00B21991" w:rsidRDefault="0023552A" w:rsidP="00EB5D4D">
            <w:pPr>
              <w:jc w:val="center"/>
              <w:rPr>
                <w:rFonts w:asciiTheme="minorHAnsi" w:hAnsiTheme="minorHAnsi" w:cstheme="minorHAnsi"/>
                <w:b/>
                <w:color w:val="1F3864"/>
                <w:sz w:val="22"/>
                <w:szCs w:val="22"/>
                <w:lang w:val="es-BO" w:eastAsia="es-BO"/>
              </w:rPr>
            </w:pPr>
            <w:r w:rsidRPr="00B21991">
              <w:rPr>
                <w:rFonts w:asciiTheme="minorHAnsi" w:hAnsiTheme="minorHAnsi" w:cstheme="minorHAnsi"/>
                <w:b/>
                <w:color w:val="1F3864" w:themeColor="accent5" w:themeShade="80"/>
                <w:sz w:val="22"/>
                <w:szCs w:val="22"/>
                <w:lang w:val="es-BO" w:eastAsia="es-BO"/>
              </w:rPr>
              <w:t>499</w:t>
            </w:r>
          </w:p>
        </w:tc>
        <w:tc>
          <w:tcPr>
            <w:tcW w:w="2371" w:type="dxa"/>
            <w:shd w:val="clear" w:color="auto" w:fill="auto"/>
            <w:noWrap/>
            <w:vAlign w:val="center"/>
            <w:hideMark/>
          </w:tcPr>
          <w:p w:rsidR="0023552A" w:rsidRPr="00B21991" w:rsidRDefault="0023552A" w:rsidP="00EB5D4D">
            <w:pPr>
              <w:jc w:val="center"/>
              <w:rPr>
                <w:rFonts w:asciiTheme="minorHAnsi" w:hAnsiTheme="minorHAnsi" w:cstheme="minorHAnsi"/>
                <w:b/>
                <w:color w:val="1F3864"/>
                <w:sz w:val="22"/>
                <w:szCs w:val="22"/>
                <w:lang w:val="es-BO" w:eastAsia="es-BO"/>
              </w:rPr>
            </w:pPr>
            <w:r w:rsidRPr="00B21991">
              <w:rPr>
                <w:rFonts w:asciiTheme="minorHAnsi" w:hAnsiTheme="minorHAnsi" w:cstheme="minorHAnsi"/>
                <w:b/>
                <w:color w:val="1F3864" w:themeColor="accent5" w:themeShade="80"/>
                <w:sz w:val="22"/>
                <w:szCs w:val="22"/>
                <w:lang w:val="es-BO" w:eastAsia="es-BO"/>
              </w:rPr>
              <w:t>662</w:t>
            </w:r>
          </w:p>
        </w:tc>
        <w:tc>
          <w:tcPr>
            <w:tcW w:w="2120" w:type="dxa"/>
            <w:shd w:val="clear" w:color="auto" w:fill="auto"/>
            <w:noWrap/>
            <w:vAlign w:val="center"/>
            <w:hideMark/>
          </w:tcPr>
          <w:p w:rsidR="0023552A" w:rsidRPr="00B21991" w:rsidRDefault="0023552A" w:rsidP="00EB5D4D">
            <w:pPr>
              <w:jc w:val="center"/>
              <w:rPr>
                <w:rFonts w:asciiTheme="minorHAnsi" w:hAnsiTheme="minorHAnsi" w:cstheme="minorHAnsi"/>
                <w:b/>
                <w:color w:val="1F3864"/>
                <w:sz w:val="22"/>
                <w:szCs w:val="22"/>
                <w:lang w:val="es-BO" w:eastAsia="es-BO"/>
              </w:rPr>
            </w:pPr>
            <w:r w:rsidRPr="00B21991">
              <w:rPr>
                <w:rFonts w:asciiTheme="minorHAnsi" w:hAnsiTheme="minorHAnsi" w:cstheme="minorHAnsi"/>
                <w:b/>
                <w:color w:val="1F3864" w:themeColor="accent5" w:themeShade="80"/>
                <w:sz w:val="22"/>
                <w:szCs w:val="22"/>
                <w:lang w:val="es-BO" w:eastAsia="es-BO"/>
              </w:rPr>
              <w:t>837</w:t>
            </w:r>
          </w:p>
        </w:tc>
      </w:tr>
      <w:tr w:rsidR="0023552A" w:rsidRPr="00B21991" w:rsidTr="00EB5D4D">
        <w:trPr>
          <w:trHeight w:val="300"/>
          <w:jc w:val="center"/>
        </w:trPr>
        <w:tc>
          <w:tcPr>
            <w:tcW w:w="2967" w:type="dxa"/>
            <w:shd w:val="clear" w:color="auto" w:fill="auto"/>
            <w:noWrap/>
            <w:vAlign w:val="center"/>
            <w:hideMark/>
          </w:tcPr>
          <w:p w:rsidR="0023552A" w:rsidRPr="00B21991" w:rsidRDefault="00620B60" w:rsidP="00EB5D4D">
            <w:pPr>
              <w:rPr>
                <w:rFonts w:asciiTheme="minorHAnsi" w:hAnsiTheme="minorHAnsi" w:cstheme="minorHAnsi"/>
                <w:b/>
                <w:bCs/>
                <w:color w:val="1F3864"/>
                <w:sz w:val="22"/>
                <w:szCs w:val="22"/>
                <w:lang w:val="es-BO" w:eastAsia="es-BO"/>
              </w:rPr>
            </w:pPr>
            <w:r w:rsidRPr="00B21991">
              <w:rPr>
                <w:rFonts w:asciiTheme="minorHAnsi" w:hAnsiTheme="minorHAnsi" w:cstheme="minorHAnsi"/>
                <w:b/>
                <w:bCs/>
                <w:color w:val="1F3864"/>
                <w:sz w:val="22"/>
                <w:szCs w:val="22"/>
                <w:lang w:val="es-BO" w:eastAsia="es-BO"/>
              </w:rPr>
              <w:t>1 pasajero viajando solo</w:t>
            </w:r>
          </w:p>
        </w:tc>
        <w:tc>
          <w:tcPr>
            <w:tcW w:w="2268" w:type="dxa"/>
            <w:shd w:val="clear" w:color="auto" w:fill="auto"/>
            <w:noWrap/>
            <w:vAlign w:val="center"/>
            <w:hideMark/>
          </w:tcPr>
          <w:p w:rsidR="0023552A" w:rsidRPr="00B21991" w:rsidRDefault="0023552A" w:rsidP="00EB5D4D">
            <w:pPr>
              <w:jc w:val="center"/>
              <w:rPr>
                <w:rFonts w:asciiTheme="minorHAnsi" w:hAnsiTheme="minorHAnsi" w:cstheme="minorHAnsi"/>
                <w:b/>
                <w:color w:val="1F3864"/>
                <w:sz w:val="22"/>
                <w:szCs w:val="22"/>
                <w:lang w:val="es-BO" w:eastAsia="es-BO"/>
              </w:rPr>
            </w:pPr>
            <w:r w:rsidRPr="00B21991">
              <w:rPr>
                <w:rFonts w:asciiTheme="minorHAnsi" w:hAnsiTheme="minorHAnsi" w:cstheme="minorHAnsi"/>
                <w:b/>
                <w:color w:val="1F3864" w:themeColor="accent5" w:themeShade="80"/>
                <w:sz w:val="22"/>
                <w:szCs w:val="22"/>
                <w:lang w:val="es-BO" w:eastAsia="es-BO"/>
              </w:rPr>
              <w:t>4,458</w:t>
            </w:r>
          </w:p>
        </w:tc>
        <w:tc>
          <w:tcPr>
            <w:tcW w:w="2371" w:type="dxa"/>
            <w:shd w:val="clear" w:color="auto" w:fill="auto"/>
            <w:noWrap/>
            <w:vAlign w:val="center"/>
            <w:hideMark/>
          </w:tcPr>
          <w:p w:rsidR="0023552A" w:rsidRPr="00B21991" w:rsidRDefault="0023552A" w:rsidP="00EB5D4D">
            <w:pPr>
              <w:jc w:val="center"/>
              <w:rPr>
                <w:rFonts w:asciiTheme="minorHAnsi" w:hAnsiTheme="minorHAnsi" w:cstheme="minorHAnsi"/>
                <w:b/>
                <w:color w:val="1F3864"/>
                <w:sz w:val="22"/>
                <w:szCs w:val="22"/>
                <w:lang w:val="es-BO" w:eastAsia="es-BO"/>
              </w:rPr>
            </w:pPr>
            <w:r w:rsidRPr="00B21991">
              <w:rPr>
                <w:rFonts w:asciiTheme="minorHAnsi" w:hAnsiTheme="minorHAnsi" w:cstheme="minorHAnsi"/>
                <w:b/>
                <w:color w:val="1F3864" w:themeColor="accent5" w:themeShade="80"/>
                <w:sz w:val="22"/>
                <w:szCs w:val="22"/>
                <w:lang w:val="es-BO" w:eastAsia="es-BO"/>
              </w:rPr>
              <w:t>4,862</w:t>
            </w:r>
          </w:p>
        </w:tc>
        <w:tc>
          <w:tcPr>
            <w:tcW w:w="2120" w:type="dxa"/>
            <w:shd w:val="clear" w:color="auto" w:fill="auto"/>
            <w:noWrap/>
            <w:vAlign w:val="center"/>
            <w:hideMark/>
          </w:tcPr>
          <w:p w:rsidR="0023552A" w:rsidRPr="00B21991" w:rsidRDefault="0023552A" w:rsidP="00EB5D4D">
            <w:pPr>
              <w:jc w:val="center"/>
              <w:rPr>
                <w:rFonts w:asciiTheme="minorHAnsi" w:hAnsiTheme="minorHAnsi" w:cstheme="minorHAnsi"/>
                <w:b/>
                <w:color w:val="1F3864"/>
                <w:sz w:val="22"/>
                <w:szCs w:val="22"/>
                <w:lang w:val="es-BO" w:eastAsia="es-BO"/>
              </w:rPr>
            </w:pPr>
            <w:r w:rsidRPr="00B21991">
              <w:rPr>
                <w:rFonts w:asciiTheme="minorHAnsi" w:hAnsiTheme="minorHAnsi" w:cstheme="minorHAnsi"/>
                <w:b/>
                <w:color w:val="1F3864" w:themeColor="accent5" w:themeShade="80"/>
                <w:sz w:val="22"/>
                <w:szCs w:val="22"/>
                <w:lang w:val="es-BO" w:eastAsia="es-BO"/>
              </w:rPr>
              <w:t>5,180</w:t>
            </w:r>
          </w:p>
        </w:tc>
      </w:tr>
      <w:tr w:rsidR="0023552A" w:rsidRPr="00B21991" w:rsidTr="00EB5D4D">
        <w:trPr>
          <w:trHeight w:val="300"/>
          <w:jc w:val="center"/>
        </w:trPr>
        <w:tc>
          <w:tcPr>
            <w:tcW w:w="2967" w:type="dxa"/>
            <w:shd w:val="clear" w:color="auto" w:fill="auto"/>
            <w:noWrap/>
            <w:vAlign w:val="center"/>
            <w:hideMark/>
          </w:tcPr>
          <w:p w:rsidR="0023552A" w:rsidRPr="00B21991" w:rsidRDefault="0023552A" w:rsidP="00EB5D4D">
            <w:pPr>
              <w:rPr>
                <w:rFonts w:asciiTheme="minorHAnsi" w:hAnsiTheme="minorHAnsi" w:cstheme="minorHAnsi"/>
                <w:b/>
                <w:bCs/>
                <w:color w:val="1F3864"/>
                <w:sz w:val="22"/>
                <w:szCs w:val="22"/>
                <w:lang w:val="es-BO" w:eastAsia="es-BO"/>
              </w:rPr>
            </w:pPr>
            <w:r w:rsidRPr="00B21991">
              <w:rPr>
                <w:rFonts w:asciiTheme="minorHAnsi" w:hAnsiTheme="minorHAnsi" w:cstheme="minorHAnsi"/>
                <w:b/>
                <w:bCs/>
                <w:color w:val="1F3864"/>
                <w:sz w:val="22"/>
                <w:szCs w:val="22"/>
                <w:lang w:val="es-BO" w:eastAsia="es-BO"/>
              </w:rPr>
              <w:t xml:space="preserve">Niños 2-12 años </w:t>
            </w:r>
          </w:p>
        </w:tc>
        <w:tc>
          <w:tcPr>
            <w:tcW w:w="2268" w:type="dxa"/>
            <w:shd w:val="clear" w:color="auto" w:fill="auto"/>
            <w:noWrap/>
            <w:vAlign w:val="center"/>
            <w:hideMark/>
          </w:tcPr>
          <w:p w:rsidR="0023552A" w:rsidRPr="00B21991" w:rsidRDefault="0023552A" w:rsidP="00EB5D4D">
            <w:pPr>
              <w:jc w:val="center"/>
              <w:rPr>
                <w:rFonts w:asciiTheme="minorHAnsi" w:hAnsiTheme="minorHAnsi" w:cstheme="minorHAnsi"/>
                <w:b/>
                <w:color w:val="1F3864"/>
                <w:sz w:val="22"/>
                <w:szCs w:val="22"/>
                <w:lang w:val="es-BO" w:eastAsia="es-BO"/>
              </w:rPr>
            </w:pPr>
            <w:r w:rsidRPr="00B21991">
              <w:rPr>
                <w:rFonts w:asciiTheme="minorHAnsi" w:hAnsiTheme="minorHAnsi" w:cstheme="minorHAnsi"/>
                <w:b/>
                <w:color w:val="1F3864" w:themeColor="accent5" w:themeShade="80"/>
                <w:sz w:val="22"/>
                <w:szCs w:val="22"/>
                <w:lang w:val="es-BO" w:eastAsia="es-BO"/>
              </w:rPr>
              <w:t>1,905</w:t>
            </w:r>
          </w:p>
        </w:tc>
        <w:tc>
          <w:tcPr>
            <w:tcW w:w="2371" w:type="dxa"/>
            <w:shd w:val="clear" w:color="auto" w:fill="auto"/>
            <w:noWrap/>
            <w:vAlign w:val="center"/>
            <w:hideMark/>
          </w:tcPr>
          <w:p w:rsidR="0023552A" w:rsidRPr="00B21991" w:rsidRDefault="0023552A" w:rsidP="00EB5D4D">
            <w:pPr>
              <w:jc w:val="center"/>
              <w:rPr>
                <w:rFonts w:asciiTheme="minorHAnsi" w:hAnsiTheme="minorHAnsi" w:cstheme="minorHAnsi"/>
                <w:b/>
                <w:color w:val="1F3864"/>
                <w:sz w:val="22"/>
                <w:szCs w:val="22"/>
                <w:lang w:val="es-BO" w:eastAsia="es-BO"/>
              </w:rPr>
            </w:pPr>
            <w:r w:rsidRPr="00B21991">
              <w:rPr>
                <w:rFonts w:asciiTheme="minorHAnsi" w:hAnsiTheme="minorHAnsi" w:cstheme="minorHAnsi"/>
                <w:b/>
                <w:color w:val="1F3864" w:themeColor="accent5" w:themeShade="80"/>
                <w:sz w:val="22"/>
                <w:szCs w:val="22"/>
                <w:lang w:val="es-BO" w:eastAsia="es-BO"/>
              </w:rPr>
              <w:t>2,089</w:t>
            </w:r>
          </w:p>
        </w:tc>
        <w:tc>
          <w:tcPr>
            <w:tcW w:w="2120" w:type="dxa"/>
            <w:shd w:val="clear" w:color="auto" w:fill="auto"/>
            <w:noWrap/>
            <w:vAlign w:val="center"/>
            <w:hideMark/>
          </w:tcPr>
          <w:p w:rsidR="0023552A" w:rsidRPr="00B21991" w:rsidRDefault="0023552A" w:rsidP="00EB5D4D">
            <w:pPr>
              <w:jc w:val="center"/>
              <w:rPr>
                <w:rFonts w:asciiTheme="minorHAnsi" w:hAnsiTheme="minorHAnsi" w:cstheme="minorHAnsi"/>
                <w:b/>
                <w:color w:val="1F3864"/>
                <w:sz w:val="22"/>
                <w:szCs w:val="22"/>
                <w:lang w:val="es-BO" w:eastAsia="es-BO"/>
              </w:rPr>
            </w:pPr>
            <w:r w:rsidRPr="00B21991">
              <w:rPr>
                <w:rFonts w:asciiTheme="minorHAnsi" w:hAnsiTheme="minorHAnsi" w:cstheme="minorHAnsi"/>
                <w:b/>
                <w:color w:val="1F3864" w:themeColor="accent5" w:themeShade="80"/>
                <w:sz w:val="22"/>
                <w:szCs w:val="22"/>
                <w:lang w:val="es-BO" w:eastAsia="es-BO"/>
              </w:rPr>
              <w:t>2,202</w:t>
            </w:r>
          </w:p>
        </w:tc>
      </w:tr>
    </w:tbl>
    <w:p w:rsidR="0023552A" w:rsidRDefault="0023552A" w:rsidP="0023552A">
      <w:pPr>
        <w:rPr>
          <w:rFonts w:asciiTheme="minorHAnsi" w:hAnsiTheme="minorHAnsi" w:cstheme="minorHAnsi"/>
          <w:color w:val="1F3864"/>
          <w:sz w:val="22"/>
          <w:szCs w:val="22"/>
        </w:rPr>
      </w:pPr>
    </w:p>
    <w:p w:rsidR="00B21991" w:rsidRDefault="00B21991" w:rsidP="0023552A">
      <w:pPr>
        <w:rPr>
          <w:rFonts w:asciiTheme="minorHAnsi" w:hAnsiTheme="minorHAnsi" w:cstheme="minorHAnsi"/>
          <w:color w:val="1F3864"/>
          <w:sz w:val="22"/>
          <w:szCs w:val="22"/>
        </w:rPr>
      </w:pPr>
    </w:p>
    <w:p w:rsidR="00B21991" w:rsidRDefault="00B21991" w:rsidP="0023552A">
      <w:pPr>
        <w:rPr>
          <w:rFonts w:asciiTheme="minorHAnsi" w:hAnsiTheme="minorHAnsi" w:cstheme="minorHAnsi"/>
          <w:color w:val="1F3864"/>
          <w:sz w:val="22"/>
          <w:szCs w:val="22"/>
        </w:rPr>
      </w:pPr>
    </w:p>
    <w:p w:rsidR="00B21991" w:rsidRDefault="00B21991" w:rsidP="0023552A">
      <w:pPr>
        <w:rPr>
          <w:rFonts w:asciiTheme="minorHAnsi" w:hAnsiTheme="minorHAnsi" w:cstheme="minorHAnsi"/>
          <w:color w:val="1F3864"/>
          <w:sz w:val="22"/>
          <w:szCs w:val="22"/>
        </w:rPr>
      </w:pPr>
    </w:p>
    <w:p w:rsidR="00B21991" w:rsidRDefault="00B21991" w:rsidP="0023552A">
      <w:pPr>
        <w:rPr>
          <w:rFonts w:asciiTheme="minorHAnsi" w:hAnsiTheme="minorHAnsi" w:cstheme="minorHAnsi"/>
          <w:color w:val="1F3864"/>
          <w:sz w:val="22"/>
          <w:szCs w:val="22"/>
        </w:rPr>
      </w:pPr>
    </w:p>
    <w:p w:rsidR="00B21991" w:rsidRDefault="00B21991" w:rsidP="0023552A">
      <w:pPr>
        <w:rPr>
          <w:rFonts w:asciiTheme="minorHAnsi" w:hAnsiTheme="minorHAnsi" w:cstheme="minorHAnsi"/>
          <w:color w:val="1F3864"/>
          <w:sz w:val="22"/>
          <w:szCs w:val="22"/>
        </w:rPr>
      </w:pPr>
    </w:p>
    <w:p w:rsidR="00B21991" w:rsidRDefault="00B21991" w:rsidP="0023552A">
      <w:pPr>
        <w:rPr>
          <w:rFonts w:asciiTheme="minorHAnsi" w:hAnsiTheme="minorHAnsi" w:cstheme="minorHAnsi"/>
          <w:color w:val="1F3864"/>
          <w:sz w:val="22"/>
          <w:szCs w:val="22"/>
        </w:rPr>
      </w:pPr>
    </w:p>
    <w:p w:rsidR="00B21991" w:rsidRDefault="00B21991" w:rsidP="0023552A">
      <w:pPr>
        <w:rPr>
          <w:rFonts w:asciiTheme="minorHAnsi" w:hAnsiTheme="minorHAnsi" w:cstheme="minorHAnsi"/>
          <w:color w:val="1F3864"/>
          <w:sz w:val="22"/>
          <w:szCs w:val="22"/>
        </w:rPr>
      </w:pPr>
    </w:p>
    <w:p w:rsidR="00B21991" w:rsidRDefault="00B21991" w:rsidP="0023552A">
      <w:pPr>
        <w:rPr>
          <w:rFonts w:asciiTheme="minorHAnsi" w:hAnsiTheme="minorHAnsi" w:cstheme="minorHAnsi"/>
          <w:color w:val="1F3864"/>
          <w:sz w:val="22"/>
          <w:szCs w:val="22"/>
        </w:rPr>
      </w:pPr>
    </w:p>
    <w:p w:rsidR="00B21991" w:rsidRPr="00B21991" w:rsidRDefault="00B21991" w:rsidP="0023552A">
      <w:pPr>
        <w:rPr>
          <w:rFonts w:asciiTheme="minorHAnsi" w:hAnsiTheme="minorHAnsi" w:cstheme="minorHAnsi"/>
          <w:color w:val="1F3864"/>
          <w:sz w:val="22"/>
          <w:szCs w:val="22"/>
        </w:rPr>
      </w:pPr>
    </w:p>
    <w:p w:rsidR="00620B60" w:rsidRPr="00B21991" w:rsidRDefault="00620B60" w:rsidP="00620B60">
      <w:pPr>
        <w:autoSpaceDE w:val="0"/>
        <w:autoSpaceDN w:val="0"/>
        <w:adjustRightInd w:val="0"/>
        <w:spacing w:after="200" w:line="276" w:lineRule="auto"/>
        <w:ind w:left="1004" w:right="141"/>
        <w:rPr>
          <w:rFonts w:asciiTheme="minorHAnsi" w:hAnsiTheme="minorHAnsi" w:cstheme="minorHAnsi"/>
          <w:b/>
          <w:bCs/>
          <w:color w:val="C45911"/>
          <w:sz w:val="22"/>
          <w:szCs w:val="22"/>
        </w:rPr>
      </w:pPr>
      <w:r w:rsidRPr="00B21991">
        <w:rPr>
          <w:rFonts w:asciiTheme="minorHAnsi" w:hAnsiTheme="minorHAnsi" w:cstheme="minorHAnsi"/>
          <w:b/>
          <w:bCs/>
          <w:color w:val="C45911"/>
          <w:sz w:val="22"/>
          <w:szCs w:val="22"/>
        </w:rPr>
        <w:t xml:space="preserve">OPCIONAL ADICIONAL </w:t>
      </w:r>
    </w:p>
    <w:p w:rsidR="00620B60" w:rsidRPr="00B21991" w:rsidRDefault="00620B60" w:rsidP="00EC03C7">
      <w:pPr>
        <w:numPr>
          <w:ilvl w:val="0"/>
          <w:numId w:val="4"/>
        </w:numPr>
        <w:autoSpaceDE w:val="0"/>
        <w:autoSpaceDN w:val="0"/>
        <w:adjustRightInd w:val="0"/>
        <w:spacing w:after="200" w:line="276" w:lineRule="auto"/>
        <w:ind w:left="284" w:right="283"/>
        <w:jc w:val="both"/>
        <w:rPr>
          <w:rFonts w:asciiTheme="minorHAnsi" w:hAnsiTheme="minorHAnsi" w:cstheme="minorHAnsi"/>
          <w:b/>
          <w:color w:val="1F3864"/>
          <w:sz w:val="22"/>
          <w:szCs w:val="22"/>
        </w:rPr>
      </w:pPr>
      <w:r w:rsidRPr="00B21991">
        <w:rPr>
          <w:rFonts w:asciiTheme="minorHAnsi" w:eastAsia="Calibri" w:hAnsiTheme="minorHAnsi" w:cstheme="minorHAnsi"/>
          <w:color w:val="002060"/>
          <w:sz w:val="22"/>
          <w:szCs w:val="22"/>
        </w:rPr>
        <w:t>Boleto aéreo SANTA CRUZ / SUCRE – UYUNI / LA PAZ:  $ 320 por persona (Precio sujeto a cambio sin previo aviso)</w:t>
      </w:r>
    </w:p>
    <w:p w:rsidR="0023552A" w:rsidRPr="00B21991" w:rsidRDefault="0023552A" w:rsidP="0023552A">
      <w:pPr>
        <w:tabs>
          <w:tab w:val="left" w:pos="1560"/>
          <w:tab w:val="left" w:pos="1843"/>
          <w:tab w:val="left" w:pos="9498"/>
        </w:tabs>
        <w:autoSpaceDE w:val="0"/>
        <w:autoSpaceDN w:val="0"/>
        <w:adjustRightInd w:val="0"/>
        <w:ind w:left="284" w:right="283"/>
        <w:jc w:val="both"/>
        <w:rPr>
          <w:rFonts w:asciiTheme="minorHAnsi" w:hAnsiTheme="minorHAnsi" w:cstheme="minorHAnsi"/>
          <w:b/>
          <w:bCs/>
          <w:color w:val="C45911"/>
          <w:sz w:val="22"/>
          <w:szCs w:val="22"/>
        </w:rPr>
      </w:pPr>
      <w:r w:rsidRPr="00B21991">
        <w:rPr>
          <w:rFonts w:asciiTheme="minorHAnsi" w:hAnsiTheme="minorHAnsi" w:cstheme="minorHAnsi"/>
          <w:b/>
          <w:bCs/>
          <w:color w:val="C45911"/>
          <w:sz w:val="22"/>
          <w:szCs w:val="22"/>
        </w:rPr>
        <w:t>Tours Opcionales</w:t>
      </w:r>
    </w:p>
    <w:p w:rsidR="0023552A" w:rsidRPr="00B21991" w:rsidRDefault="0023552A" w:rsidP="0023552A">
      <w:pPr>
        <w:tabs>
          <w:tab w:val="right" w:pos="567"/>
          <w:tab w:val="right" w:pos="10632"/>
        </w:tabs>
        <w:ind w:left="567" w:right="333"/>
        <w:jc w:val="both"/>
        <w:rPr>
          <w:rStyle w:val="Ttulo2Car"/>
          <w:rFonts w:asciiTheme="minorHAnsi" w:eastAsia="Calibri" w:hAnsiTheme="minorHAnsi" w:cstheme="minorHAnsi"/>
          <w:color w:val="1F3864"/>
          <w:sz w:val="22"/>
          <w:szCs w:val="22"/>
          <w:lang w:val="es-BO"/>
        </w:rPr>
      </w:pPr>
    </w:p>
    <w:p w:rsidR="0023552A" w:rsidRPr="00B21991" w:rsidRDefault="0023552A" w:rsidP="0023552A">
      <w:pPr>
        <w:tabs>
          <w:tab w:val="left" w:pos="1560"/>
          <w:tab w:val="left" w:pos="1843"/>
          <w:tab w:val="left" w:pos="9498"/>
        </w:tabs>
        <w:autoSpaceDE w:val="0"/>
        <w:autoSpaceDN w:val="0"/>
        <w:adjustRightInd w:val="0"/>
        <w:ind w:left="567" w:right="283"/>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Santa Cruz: </w:t>
      </w:r>
      <w:proofErr w:type="spellStart"/>
      <w:r w:rsidRPr="00B21991">
        <w:rPr>
          <w:rFonts w:asciiTheme="minorHAnsi" w:hAnsiTheme="minorHAnsi" w:cstheme="minorHAnsi"/>
          <w:b/>
          <w:color w:val="1F3864"/>
          <w:sz w:val="22"/>
          <w:szCs w:val="22"/>
        </w:rPr>
        <w:t>Biocentro</w:t>
      </w:r>
      <w:proofErr w:type="spellEnd"/>
      <w:r w:rsidRPr="00B21991">
        <w:rPr>
          <w:rFonts w:asciiTheme="minorHAnsi" w:hAnsiTheme="minorHAnsi" w:cstheme="minorHAnsi"/>
          <w:b/>
          <w:color w:val="1F3864"/>
          <w:sz w:val="22"/>
          <w:szCs w:val="22"/>
        </w:rPr>
        <w:t xml:space="preserve"> Güembé (3 horas) </w:t>
      </w:r>
    </w:p>
    <w:p w:rsidR="0023552A" w:rsidRPr="00B21991" w:rsidRDefault="0023552A" w:rsidP="0023552A">
      <w:pPr>
        <w:widowControl w:val="0"/>
        <w:tabs>
          <w:tab w:val="left" w:pos="9781"/>
        </w:tabs>
        <w:suppressAutoHyphens/>
        <w:overflowPunct w:val="0"/>
        <w:autoSpaceDE w:val="0"/>
        <w:ind w:left="567" w:right="333"/>
        <w:jc w:val="both"/>
        <w:rPr>
          <w:rFonts w:asciiTheme="minorHAnsi" w:eastAsia="Calibri" w:hAnsiTheme="minorHAnsi" w:cstheme="minorHAnsi"/>
          <w:bCs/>
          <w:color w:val="1F3864"/>
          <w:sz w:val="22"/>
          <w:szCs w:val="22"/>
        </w:rPr>
      </w:pPr>
      <w:r w:rsidRPr="00B21991">
        <w:rPr>
          <w:rFonts w:asciiTheme="minorHAnsi" w:eastAsia="Calibri" w:hAnsiTheme="minorHAnsi" w:cstheme="minorHAnsi"/>
          <w:bCs/>
          <w:color w:val="1F3864"/>
          <w:sz w:val="22"/>
          <w:szCs w:val="22"/>
        </w:rPr>
        <w:t xml:space="preserve">Salida hacia el </w:t>
      </w:r>
      <w:proofErr w:type="spellStart"/>
      <w:r w:rsidRPr="00B21991">
        <w:rPr>
          <w:rFonts w:asciiTheme="minorHAnsi" w:eastAsia="Calibri" w:hAnsiTheme="minorHAnsi" w:cstheme="minorHAnsi"/>
          <w:bCs/>
          <w:color w:val="1F3864"/>
          <w:sz w:val="22"/>
          <w:szCs w:val="22"/>
        </w:rPr>
        <w:t>Biocentro</w:t>
      </w:r>
      <w:proofErr w:type="spellEnd"/>
      <w:r w:rsidRPr="00B21991">
        <w:rPr>
          <w:rFonts w:asciiTheme="minorHAnsi" w:eastAsia="Calibri" w:hAnsiTheme="minorHAnsi" w:cstheme="minorHAnsi"/>
          <w:bCs/>
          <w:color w:val="1F3864"/>
          <w:sz w:val="22"/>
          <w:szCs w:val="22"/>
        </w:rPr>
        <w:t xml:space="preserve"> Güembé, ubicado a 25 minutos de la ciudad, donde realizarán una caminata relajante por la gigantesca estructura del </w:t>
      </w:r>
      <w:proofErr w:type="spellStart"/>
      <w:r w:rsidRPr="00B21991">
        <w:rPr>
          <w:rFonts w:asciiTheme="minorHAnsi" w:eastAsia="Calibri" w:hAnsiTheme="minorHAnsi" w:cstheme="minorHAnsi"/>
          <w:bCs/>
          <w:color w:val="1F3864"/>
          <w:sz w:val="22"/>
          <w:szCs w:val="22"/>
        </w:rPr>
        <w:t>mariposario</w:t>
      </w:r>
      <w:proofErr w:type="spellEnd"/>
      <w:r w:rsidRPr="00B21991">
        <w:rPr>
          <w:rFonts w:asciiTheme="minorHAnsi" w:eastAsia="Calibri" w:hAnsiTheme="minorHAnsi" w:cstheme="minorHAnsi"/>
          <w:bCs/>
          <w:color w:val="1F3864"/>
          <w:sz w:val="22"/>
          <w:szCs w:val="22"/>
        </w:rPr>
        <w:t xml:space="preserve"> paseando a la altura de los árboles hasta llegar al mirador, continua el paseo por un </w:t>
      </w:r>
      <w:proofErr w:type="spellStart"/>
      <w:r w:rsidRPr="00B21991">
        <w:rPr>
          <w:rFonts w:asciiTheme="minorHAnsi" w:eastAsia="Calibri" w:hAnsiTheme="minorHAnsi" w:cstheme="minorHAnsi"/>
          <w:bCs/>
          <w:color w:val="1F3864"/>
          <w:sz w:val="22"/>
          <w:szCs w:val="22"/>
        </w:rPr>
        <w:t>orquidiario</w:t>
      </w:r>
      <w:proofErr w:type="spellEnd"/>
      <w:r w:rsidRPr="00B21991">
        <w:rPr>
          <w:rFonts w:asciiTheme="minorHAnsi" w:eastAsia="Calibri" w:hAnsiTheme="minorHAnsi" w:cstheme="minorHAnsi"/>
          <w:bCs/>
          <w:color w:val="1F3864"/>
          <w:sz w:val="22"/>
          <w:szCs w:val="22"/>
        </w:rPr>
        <w:t xml:space="preserve"> exótico hasta llegar a piscinas, rodeadas de jardines ornamentales y lagunas artificiales que bordean las 23 hectáreas del hermoso parque.</w:t>
      </w:r>
    </w:p>
    <w:p w:rsidR="0023552A" w:rsidRPr="00B21991" w:rsidRDefault="0023552A"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567" w:right="283"/>
        <w:jc w:val="both"/>
        <w:rPr>
          <w:rFonts w:asciiTheme="minorHAnsi" w:hAnsiTheme="minorHAnsi" w:cstheme="minorHAnsi"/>
          <w:b/>
          <w:color w:val="1F3864"/>
          <w:sz w:val="22"/>
          <w:szCs w:val="22"/>
        </w:rPr>
      </w:pPr>
      <w:bookmarkStart w:id="1" w:name="_Toc515355183"/>
      <w:r w:rsidRPr="00B21991">
        <w:rPr>
          <w:rFonts w:asciiTheme="minorHAnsi" w:hAnsiTheme="minorHAnsi" w:cstheme="minorHAnsi"/>
          <w:b/>
          <w:color w:val="1F3864"/>
          <w:sz w:val="22"/>
          <w:szCs w:val="22"/>
        </w:rPr>
        <w:t>Sucre: Huellas de Dinosaurios (Medio día)</w:t>
      </w:r>
      <w:bookmarkEnd w:id="1"/>
    </w:p>
    <w:p w:rsidR="0023552A" w:rsidRPr="00B21991" w:rsidRDefault="0023552A" w:rsidP="0023552A">
      <w:pPr>
        <w:widowControl w:val="0"/>
        <w:tabs>
          <w:tab w:val="left" w:pos="9781"/>
        </w:tabs>
        <w:suppressAutoHyphens/>
        <w:overflowPunct w:val="0"/>
        <w:autoSpaceDE w:val="0"/>
        <w:ind w:left="567" w:right="333"/>
        <w:jc w:val="both"/>
        <w:rPr>
          <w:rFonts w:asciiTheme="minorHAnsi" w:hAnsiTheme="minorHAnsi" w:cstheme="minorHAnsi"/>
          <w:color w:val="1F3864"/>
          <w:sz w:val="22"/>
          <w:szCs w:val="22"/>
        </w:rPr>
      </w:pPr>
      <w:r w:rsidRPr="00B21991">
        <w:rPr>
          <w:rFonts w:asciiTheme="minorHAnsi" w:eastAsia="Calibri" w:hAnsiTheme="minorHAnsi" w:cstheme="minorHAnsi"/>
          <w:bCs/>
          <w:color w:val="1F3864"/>
          <w:sz w:val="22"/>
          <w:szCs w:val="22"/>
        </w:rPr>
        <w:t xml:space="preserve">Otro lugar interesante para visitar cerca de Sucre, el Parque de los dinosaurios se ubica en Cal </w:t>
      </w:r>
      <w:proofErr w:type="spellStart"/>
      <w:r w:rsidRPr="00B21991">
        <w:rPr>
          <w:rFonts w:asciiTheme="minorHAnsi" w:eastAsia="Calibri" w:hAnsiTheme="minorHAnsi" w:cstheme="minorHAnsi"/>
          <w:bCs/>
          <w:color w:val="1F3864"/>
          <w:sz w:val="22"/>
          <w:szCs w:val="22"/>
        </w:rPr>
        <w:t>Orck'o</w:t>
      </w:r>
      <w:proofErr w:type="spellEnd"/>
      <w:r w:rsidRPr="00B21991">
        <w:rPr>
          <w:rFonts w:asciiTheme="minorHAnsi" w:eastAsia="Calibri" w:hAnsiTheme="minorHAnsi" w:cstheme="minorHAnsi"/>
          <w:bCs/>
          <w:color w:val="1F3864"/>
          <w:sz w:val="22"/>
          <w:szCs w:val="22"/>
        </w:rPr>
        <w:t xml:space="preserve"> a 6 km de la ciudad. Verán una gran variedad de huellas de animales prehistóricos de varias especies. Considerada como la más grande colección de huellas de dinosaurios del mundo, según estudios esas huellas pertenecen a animales prehistóricos que vivieron en el área hace 65 o 70 millones de años.  La visita de las huellas se realiza todos los días y dura dos horas</w:t>
      </w:r>
      <w:r w:rsidRPr="00B21991">
        <w:rPr>
          <w:rFonts w:asciiTheme="minorHAnsi" w:hAnsiTheme="minorHAnsi" w:cstheme="minorHAnsi"/>
          <w:color w:val="1F3864"/>
          <w:sz w:val="22"/>
          <w:szCs w:val="22"/>
        </w:rPr>
        <w:t>.</w:t>
      </w:r>
    </w:p>
    <w:p w:rsidR="0023552A" w:rsidRPr="00B21991" w:rsidRDefault="0023552A" w:rsidP="0023552A">
      <w:pPr>
        <w:tabs>
          <w:tab w:val="left" w:pos="1560"/>
          <w:tab w:val="left" w:pos="1843"/>
          <w:tab w:val="left" w:pos="9498"/>
        </w:tabs>
        <w:autoSpaceDE w:val="0"/>
        <w:autoSpaceDN w:val="0"/>
        <w:adjustRightInd w:val="0"/>
        <w:ind w:left="567" w:right="283"/>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567" w:right="283"/>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567" w:right="283"/>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Sucre: Camino del Inca y </w:t>
      </w:r>
      <w:proofErr w:type="spellStart"/>
      <w:r w:rsidRPr="00B21991">
        <w:rPr>
          <w:rFonts w:asciiTheme="minorHAnsi" w:hAnsiTheme="minorHAnsi" w:cstheme="minorHAnsi"/>
          <w:b/>
          <w:color w:val="1F3864"/>
          <w:sz w:val="22"/>
          <w:szCs w:val="22"/>
        </w:rPr>
        <w:t>Maragua</w:t>
      </w:r>
      <w:proofErr w:type="spellEnd"/>
      <w:r w:rsidRPr="00B21991">
        <w:rPr>
          <w:rFonts w:asciiTheme="minorHAnsi" w:hAnsiTheme="minorHAnsi" w:cstheme="minorHAnsi"/>
          <w:b/>
          <w:color w:val="1F3864"/>
          <w:sz w:val="22"/>
          <w:szCs w:val="22"/>
        </w:rPr>
        <w:t xml:space="preserve"> (Día entero)</w:t>
      </w:r>
    </w:p>
    <w:p w:rsidR="0023552A" w:rsidRPr="00B21991" w:rsidRDefault="0023552A" w:rsidP="0023552A">
      <w:pPr>
        <w:widowControl w:val="0"/>
        <w:tabs>
          <w:tab w:val="left" w:pos="9781"/>
          <w:tab w:val="left" w:pos="10773"/>
        </w:tabs>
        <w:suppressAutoHyphens/>
        <w:overflowPunct w:val="0"/>
        <w:autoSpaceDE w:val="0"/>
        <w:ind w:left="567" w:right="333"/>
        <w:jc w:val="both"/>
        <w:rPr>
          <w:rFonts w:asciiTheme="minorHAnsi" w:eastAsia="Calibri" w:hAnsiTheme="minorHAnsi" w:cstheme="minorHAnsi"/>
          <w:color w:val="1F3864"/>
          <w:sz w:val="22"/>
          <w:szCs w:val="22"/>
          <w:lang w:val="es-PE"/>
        </w:rPr>
      </w:pPr>
      <w:r w:rsidRPr="00B21991">
        <w:rPr>
          <w:rFonts w:asciiTheme="minorHAnsi" w:eastAsia="Calibri" w:hAnsiTheme="minorHAnsi" w:cstheme="minorHAnsi"/>
          <w:bCs/>
          <w:color w:val="1F3864"/>
          <w:sz w:val="22"/>
          <w:szCs w:val="22"/>
        </w:rPr>
        <w:t xml:space="preserve">¡Día completo en las afueras de Sucre! Viaje a </w:t>
      </w:r>
      <w:proofErr w:type="spellStart"/>
      <w:r w:rsidRPr="00B21991">
        <w:rPr>
          <w:rFonts w:asciiTheme="minorHAnsi" w:eastAsia="Calibri" w:hAnsiTheme="minorHAnsi" w:cstheme="minorHAnsi"/>
          <w:bCs/>
          <w:color w:val="1F3864"/>
          <w:sz w:val="22"/>
          <w:szCs w:val="22"/>
        </w:rPr>
        <w:t>Chataquila</w:t>
      </w:r>
      <w:proofErr w:type="spellEnd"/>
      <w:r w:rsidRPr="00B21991">
        <w:rPr>
          <w:rFonts w:asciiTheme="minorHAnsi" w:eastAsia="Calibri" w:hAnsiTheme="minorHAnsi" w:cstheme="minorHAnsi"/>
          <w:bCs/>
          <w:color w:val="1F3864"/>
          <w:sz w:val="22"/>
          <w:szCs w:val="22"/>
        </w:rPr>
        <w:t xml:space="preserve"> (1 hora) donde comienza la caminata por un antiguo Camino Inca. El sendero desciende durante 6 km, la caminata es de aproximadamente 2 horas y media, al llegar a </w:t>
      </w:r>
      <w:proofErr w:type="spellStart"/>
      <w:r w:rsidRPr="00B21991">
        <w:rPr>
          <w:rFonts w:asciiTheme="minorHAnsi" w:eastAsia="Calibri" w:hAnsiTheme="minorHAnsi" w:cstheme="minorHAnsi"/>
          <w:bCs/>
          <w:color w:val="1F3864"/>
          <w:sz w:val="22"/>
          <w:szCs w:val="22"/>
        </w:rPr>
        <w:t>Chaunaca</w:t>
      </w:r>
      <w:proofErr w:type="spellEnd"/>
      <w:r w:rsidRPr="00B21991">
        <w:rPr>
          <w:rFonts w:asciiTheme="minorHAnsi" w:eastAsia="Calibri" w:hAnsiTheme="minorHAnsi" w:cstheme="minorHAnsi"/>
          <w:bCs/>
          <w:color w:val="1F3864"/>
          <w:sz w:val="22"/>
          <w:szCs w:val="22"/>
        </w:rPr>
        <w:t xml:space="preserve"> retorno al auto para continuar viaje a </w:t>
      </w:r>
      <w:proofErr w:type="spellStart"/>
      <w:r w:rsidRPr="00B21991">
        <w:rPr>
          <w:rFonts w:asciiTheme="minorHAnsi" w:eastAsia="Calibri" w:hAnsiTheme="minorHAnsi" w:cstheme="minorHAnsi"/>
          <w:bCs/>
          <w:color w:val="1F3864"/>
          <w:sz w:val="22"/>
          <w:szCs w:val="22"/>
        </w:rPr>
        <w:t>Maragua</w:t>
      </w:r>
      <w:proofErr w:type="spellEnd"/>
      <w:r w:rsidRPr="00B21991">
        <w:rPr>
          <w:rFonts w:asciiTheme="minorHAnsi" w:eastAsia="Calibri" w:hAnsiTheme="minorHAnsi" w:cstheme="minorHAnsi"/>
          <w:bCs/>
          <w:color w:val="1F3864"/>
          <w:sz w:val="22"/>
          <w:szCs w:val="22"/>
        </w:rPr>
        <w:t>, sin duda un hermoso lugar. Al final de la tarde regreso a Sucre (2 h985oras). Esta es una excursión fácil.</w:t>
      </w:r>
    </w:p>
    <w:p w:rsidR="0023552A" w:rsidRPr="00B21991" w:rsidRDefault="0023552A" w:rsidP="0023552A">
      <w:pPr>
        <w:widowControl w:val="0"/>
        <w:tabs>
          <w:tab w:val="left" w:pos="9781"/>
          <w:tab w:val="left" w:pos="10773"/>
        </w:tabs>
        <w:suppressAutoHyphens/>
        <w:overflowPunct w:val="0"/>
        <w:autoSpaceDE w:val="0"/>
        <w:ind w:left="567" w:right="333"/>
        <w:jc w:val="both"/>
        <w:rPr>
          <w:rFonts w:asciiTheme="minorHAnsi" w:eastAsia="Calibri" w:hAnsiTheme="minorHAnsi" w:cstheme="minorHAnsi"/>
          <w:bCs/>
          <w:i/>
          <w:color w:val="1F3864"/>
          <w:sz w:val="22"/>
          <w:szCs w:val="22"/>
        </w:rPr>
      </w:pPr>
      <w:r w:rsidRPr="00B21991">
        <w:rPr>
          <w:rFonts w:asciiTheme="minorHAnsi" w:eastAsia="Calibri" w:hAnsiTheme="minorHAnsi" w:cstheme="minorHAnsi"/>
          <w:bCs/>
          <w:i/>
          <w:color w:val="1F3864"/>
          <w:sz w:val="22"/>
          <w:szCs w:val="22"/>
        </w:rPr>
        <w:t>                 Incluido: Box-Lunch</w:t>
      </w:r>
    </w:p>
    <w:p w:rsidR="0023552A" w:rsidRPr="00B21991" w:rsidRDefault="0023552A" w:rsidP="0023552A">
      <w:pPr>
        <w:tabs>
          <w:tab w:val="left" w:pos="1560"/>
          <w:tab w:val="left" w:pos="1843"/>
          <w:tab w:val="left" w:pos="9498"/>
        </w:tabs>
        <w:autoSpaceDE w:val="0"/>
        <w:autoSpaceDN w:val="0"/>
        <w:adjustRightInd w:val="0"/>
        <w:ind w:left="567" w:right="283"/>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567" w:right="283"/>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 xml:space="preserve">Sucre: Pinturas rurales Puma </w:t>
      </w:r>
      <w:proofErr w:type="spellStart"/>
      <w:r w:rsidRPr="00B21991">
        <w:rPr>
          <w:rFonts w:asciiTheme="minorHAnsi" w:hAnsiTheme="minorHAnsi" w:cstheme="minorHAnsi"/>
          <w:b/>
          <w:color w:val="1F3864"/>
          <w:sz w:val="22"/>
          <w:szCs w:val="22"/>
        </w:rPr>
        <w:t>Machay</w:t>
      </w:r>
      <w:proofErr w:type="spellEnd"/>
      <w:r w:rsidRPr="00B21991">
        <w:rPr>
          <w:rFonts w:asciiTheme="minorHAnsi" w:hAnsiTheme="minorHAnsi" w:cstheme="minorHAnsi"/>
          <w:b/>
          <w:color w:val="1F3864"/>
          <w:sz w:val="22"/>
          <w:szCs w:val="22"/>
        </w:rPr>
        <w:t xml:space="preserve"> e Inca </w:t>
      </w:r>
      <w:proofErr w:type="spellStart"/>
      <w:r w:rsidRPr="00B21991">
        <w:rPr>
          <w:rFonts w:asciiTheme="minorHAnsi" w:hAnsiTheme="minorHAnsi" w:cstheme="minorHAnsi"/>
          <w:b/>
          <w:color w:val="1F3864"/>
          <w:sz w:val="22"/>
          <w:szCs w:val="22"/>
        </w:rPr>
        <w:t>Machay</w:t>
      </w:r>
      <w:proofErr w:type="spellEnd"/>
      <w:r w:rsidRPr="00B21991">
        <w:rPr>
          <w:rFonts w:asciiTheme="minorHAnsi" w:hAnsiTheme="minorHAnsi" w:cstheme="minorHAnsi"/>
          <w:b/>
          <w:color w:val="1F3864"/>
          <w:sz w:val="22"/>
          <w:szCs w:val="22"/>
        </w:rPr>
        <w:t xml:space="preserve"> (Día completo)</w:t>
      </w:r>
    </w:p>
    <w:p w:rsidR="0023552A" w:rsidRPr="00B21991" w:rsidRDefault="0023552A" w:rsidP="0023552A">
      <w:pPr>
        <w:widowControl w:val="0"/>
        <w:tabs>
          <w:tab w:val="left" w:pos="9781"/>
        </w:tabs>
        <w:suppressAutoHyphens/>
        <w:overflowPunct w:val="0"/>
        <w:autoSpaceDE w:val="0"/>
        <w:ind w:left="567" w:right="333"/>
        <w:jc w:val="both"/>
        <w:rPr>
          <w:rFonts w:asciiTheme="minorHAnsi" w:eastAsia="Calibri" w:hAnsiTheme="minorHAnsi" w:cstheme="minorHAnsi"/>
          <w:bCs/>
          <w:color w:val="1F3864"/>
          <w:sz w:val="22"/>
          <w:szCs w:val="22"/>
          <w:lang w:val="es-PE" w:eastAsia="en-US"/>
        </w:rPr>
      </w:pPr>
      <w:r w:rsidRPr="00B21991">
        <w:rPr>
          <w:rFonts w:asciiTheme="minorHAnsi" w:eastAsia="Calibri" w:hAnsiTheme="minorHAnsi" w:cstheme="minorHAnsi"/>
          <w:bCs/>
          <w:color w:val="1F3864"/>
          <w:sz w:val="22"/>
          <w:szCs w:val="22"/>
        </w:rPr>
        <w:t xml:space="preserve">¡Día completo fuera de Sucre! Conduciremos a </w:t>
      </w:r>
      <w:proofErr w:type="spellStart"/>
      <w:r w:rsidRPr="00B21991">
        <w:rPr>
          <w:rFonts w:asciiTheme="minorHAnsi" w:eastAsia="Calibri" w:hAnsiTheme="minorHAnsi" w:cstheme="minorHAnsi"/>
          <w:bCs/>
          <w:color w:val="1F3864"/>
          <w:sz w:val="22"/>
          <w:szCs w:val="22"/>
        </w:rPr>
        <w:t>Chataquila</w:t>
      </w:r>
      <w:proofErr w:type="spellEnd"/>
      <w:r w:rsidRPr="00B21991">
        <w:rPr>
          <w:rFonts w:asciiTheme="minorHAnsi" w:eastAsia="Calibri" w:hAnsiTheme="minorHAnsi" w:cstheme="minorHAnsi"/>
          <w:bCs/>
          <w:color w:val="1F3864"/>
          <w:sz w:val="22"/>
          <w:szCs w:val="22"/>
        </w:rPr>
        <w:t xml:space="preserve"> (1 hora) donde comenzaremos con nuestra excursión a las pinturas rurales de Inca y Puma </w:t>
      </w:r>
      <w:proofErr w:type="spellStart"/>
      <w:r w:rsidRPr="00B21991">
        <w:rPr>
          <w:rFonts w:asciiTheme="minorHAnsi" w:eastAsia="Calibri" w:hAnsiTheme="minorHAnsi" w:cstheme="minorHAnsi"/>
          <w:bCs/>
          <w:color w:val="1F3864"/>
          <w:sz w:val="22"/>
          <w:szCs w:val="22"/>
        </w:rPr>
        <w:t>Machay</w:t>
      </w:r>
      <w:proofErr w:type="spellEnd"/>
      <w:r w:rsidRPr="00B21991">
        <w:rPr>
          <w:rFonts w:asciiTheme="minorHAnsi" w:eastAsia="Calibri" w:hAnsiTheme="minorHAnsi" w:cstheme="minorHAnsi"/>
          <w:bCs/>
          <w:color w:val="1F3864"/>
          <w:sz w:val="22"/>
          <w:szCs w:val="22"/>
        </w:rPr>
        <w:t>. Después de visitar este lugar increíble, regrese al automóvil (tiempo total de caminata 5-6hrs - 12km). Regreso a Sucre (1 hora). Esta es una excursión de dificultad media.</w:t>
      </w:r>
    </w:p>
    <w:p w:rsidR="0023552A" w:rsidRDefault="0023552A"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r w:rsidRPr="00B21991">
        <w:rPr>
          <w:rFonts w:asciiTheme="minorHAnsi" w:eastAsia="Calibri" w:hAnsiTheme="minorHAnsi" w:cstheme="minorHAnsi"/>
          <w:bCs/>
          <w:i/>
          <w:color w:val="1F3864"/>
          <w:sz w:val="22"/>
          <w:szCs w:val="22"/>
        </w:rPr>
        <w:t>                 Incluido: Box-Lunch</w:t>
      </w: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B21991" w:rsidRPr="00B21991" w:rsidRDefault="00B21991" w:rsidP="0023552A">
      <w:pPr>
        <w:widowControl w:val="0"/>
        <w:tabs>
          <w:tab w:val="left" w:pos="9781"/>
        </w:tabs>
        <w:suppressAutoHyphens/>
        <w:overflowPunct w:val="0"/>
        <w:autoSpaceDE w:val="0"/>
        <w:ind w:left="567" w:right="333"/>
        <w:jc w:val="both"/>
        <w:rPr>
          <w:rFonts w:asciiTheme="minorHAnsi" w:eastAsia="Calibri" w:hAnsiTheme="minorHAnsi" w:cstheme="minorHAnsi"/>
          <w:bCs/>
          <w:i/>
          <w:color w:val="1F3864"/>
          <w:sz w:val="22"/>
          <w:szCs w:val="22"/>
        </w:rPr>
      </w:pPr>
    </w:p>
    <w:p w:rsidR="0023552A" w:rsidRPr="00B21991" w:rsidRDefault="0023552A" w:rsidP="0023552A">
      <w:pPr>
        <w:widowControl w:val="0"/>
        <w:tabs>
          <w:tab w:val="left" w:pos="9781"/>
        </w:tabs>
        <w:suppressAutoHyphens/>
        <w:overflowPunct w:val="0"/>
        <w:autoSpaceDE w:val="0"/>
        <w:ind w:left="1134" w:right="474"/>
        <w:jc w:val="both"/>
        <w:rPr>
          <w:rFonts w:asciiTheme="minorHAnsi" w:eastAsia="Calibri" w:hAnsiTheme="minorHAnsi" w:cstheme="minorHAnsi"/>
          <w:bCs/>
          <w:i/>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567" w:right="283"/>
        <w:jc w:val="both"/>
        <w:rPr>
          <w:rFonts w:asciiTheme="minorHAnsi" w:hAnsiTheme="minorHAnsi" w:cstheme="minorHAnsi"/>
          <w:b/>
          <w:color w:val="1F3864"/>
          <w:sz w:val="22"/>
          <w:szCs w:val="22"/>
        </w:rPr>
      </w:pPr>
      <w:bookmarkStart w:id="2" w:name="_Toc515355148"/>
      <w:r w:rsidRPr="00B21991">
        <w:rPr>
          <w:rFonts w:asciiTheme="minorHAnsi" w:hAnsiTheme="minorHAnsi" w:cstheme="minorHAnsi"/>
          <w:b/>
          <w:color w:val="1F3864"/>
          <w:sz w:val="22"/>
          <w:szCs w:val="22"/>
        </w:rPr>
        <w:t>La Paz: Paseo por la ciudad y Valle de la Luna (Medio día)</w:t>
      </w:r>
      <w:bookmarkEnd w:id="2"/>
      <w:r w:rsidRPr="00B21991">
        <w:rPr>
          <w:rFonts w:asciiTheme="minorHAnsi" w:hAnsiTheme="minorHAnsi" w:cstheme="minorHAnsi"/>
          <w:b/>
          <w:color w:val="1F3864"/>
          <w:sz w:val="22"/>
          <w:szCs w:val="22"/>
        </w:rPr>
        <w:t xml:space="preserve"> </w:t>
      </w:r>
    </w:p>
    <w:p w:rsidR="0023552A" w:rsidRPr="00B21991" w:rsidRDefault="0023552A" w:rsidP="0023552A">
      <w:pPr>
        <w:widowControl w:val="0"/>
        <w:tabs>
          <w:tab w:val="left" w:pos="9781"/>
        </w:tabs>
        <w:suppressAutoHyphens/>
        <w:overflowPunct w:val="0"/>
        <w:autoSpaceDE w:val="0"/>
        <w:ind w:left="567" w:right="333"/>
        <w:jc w:val="both"/>
        <w:rPr>
          <w:rFonts w:asciiTheme="minorHAnsi" w:eastAsia="Calibri" w:hAnsiTheme="minorHAnsi" w:cstheme="minorHAnsi"/>
          <w:bCs/>
          <w:color w:val="1F3864"/>
          <w:sz w:val="22"/>
          <w:szCs w:val="22"/>
        </w:rPr>
      </w:pPr>
      <w:r w:rsidRPr="00B21991">
        <w:rPr>
          <w:rFonts w:asciiTheme="minorHAnsi" w:eastAsia="Calibri" w:hAnsiTheme="minorHAnsi" w:cstheme="minorHAnsi"/>
          <w:bCs/>
          <w:color w:val="1F3864"/>
          <w:sz w:val="22"/>
          <w:szCs w:val="22"/>
        </w:rPr>
        <w:t>Paseo de cuatro horas por La Paz, ciudad elegida como una de las 7 ciudades Maravilla del mundo, asentada en un valle formado al pie de la cordillera Real de los Andes a 3632 m sobre el nivel del mar. Visita a la zona de los mercados en las calles ricos en artesanías, tejidos y artefactos de hechicería.  También por la parte colonial de la ciudad, la iglesia de San Francisco, museo del Oro, plaza Murillo, el Mirador de “</w:t>
      </w:r>
      <w:proofErr w:type="spellStart"/>
      <w:r w:rsidRPr="00B21991">
        <w:rPr>
          <w:rFonts w:asciiTheme="minorHAnsi" w:eastAsia="Calibri" w:hAnsiTheme="minorHAnsi" w:cstheme="minorHAnsi"/>
          <w:bCs/>
          <w:color w:val="1F3864"/>
          <w:sz w:val="22"/>
          <w:szCs w:val="22"/>
        </w:rPr>
        <w:t>Killi</w:t>
      </w:r>
      <w:proofErr w:type="spellEnd"/>
      <w:r w:rsidRPr="00B21991">
        <w:rPr>
          <w:rFonts w:asciiTheme="minorHAnsi" w:eastAsia="Calibri" w:hAnsiTheme="minorHAnsi" w:cstheme="minorHAnsi"/>
          <w:bCs/>
          <w:color w:val="1F3864"/>
          <w:sz w:val="22"/>
          <w:szCs w:val="22"/>
        </w:rPr>
        <w:t xml:space="preserve"> </w:t>
      </w:r>
      <w:proofErr w:type="spellStart"/>
      <w:r w:rsidRPr="00B21991">
        <w:rPr>
          <w:rFonts w:asciiTheme="minorHAnsi" w:eastAsia="Calibri" w:hAnsiTheme="minorHAnsi" w:cstheme="minorHAnsi"/>
          <w:bCs/>
          <w:color w:val="1F3864"/>
          <w:sz w:val="22"/>
          <w:szCs w:val="22"/>
        </w:rPr>
        <w:t>Killi</w:t>
      </w:r>
      <w:proofErr w:type="spellEnd"/>
      <w:r w:rsidRPr="00B21991">
        <w:rPr>
          <w:rFonts w:asciiTheme="minorHAnsi" w:eastAsia="Calibri" w:hAnsiTheme="minorHAnsi" w:cstheme="minorHAnsi"/>
          <w:bCs/>
          <w:color w:val="1F3864"/>
          <w:sz w:val="22"/>
          <w:szCs w:val="22"/>
        </w:rPr>
        <w:t xml:space="preserve">” desde donde se tiene una magnífica vista de la ciudad y la réplica del templete </w:t>
      </w:r>
      <w:proofErr w:type="spellStart"/>
      <w:r w:rsidRPr="00B21991">
        <w:rPr>
          <w:rFonts w:asciiTheme="minorHAnsi" w:eastAsia="Calibri" w:hAnsiTheme="minorHAnsi" w:cstheme="minorHAnsi"/>
          <w:bCs/>
          <w:color w:val="1F3864"/>
          <w:sz w:val="22"/>
          <w:szCs w:val="22"/>
        </w:rPr>
        <w:t>Semisubterraneo</w:t>
      </w:r>
      <w:proofErr w:type="spellEnd"/>
      <w:r w:rsidRPr="00B21991">
        <w:rPr>
          <w:rFonts w:asciiTheme="minorHAnsi" w:eastAsia="Calibri" w:hAnsiTheme="minorHAnsi" w:cstheme="minorHAnsi"/>
          <w:bCs/>
          <w:color w:val="1F3864"/>
          <w:sz w:val="22"/>
          <w:szCs w:val="22"/>
        </w:rPr>
        <w:t xml:space="preserve"> de </w:t>
      </w:r>
      <w:proofErr w:type="spellStart"/>
      <w:r w:rsidRPr="00B21991">
        <w:rPr>
          <w:rFonts w:asciiTheme="minorHAnsi" w:eastAsia="Calibri" w:hAnsiTheme="minorHAnsi" w:cstheme="minorHAnsi"/>
          <w:bCs/>
          <w:color w:val="1F3864"/>
          <w:sz w:val="22"/>
          <w:szCs w:val="22"/>
        </w:rPr>
        <w:t>Tiwanaku</w:t>
      </w:r>
      <w:proofErr w:type="spellEnd"/>
      <w:r w:rsidRPr="00B21991">
        <w:rPr>
          <w:rFonts w:asciiTheme="minorHAnsi" w:eastAsia="Calibri" w:hAnsiTheme="minorHAnsi" w:cstheme="minorHAnsi"/>
          <w:bCs/>
          <w:color w:val="1F3864"/>
          <w:sz w:val="22"/>
          <w:szCs w:val="22"/>
        </w:rPr>
        <w:t>. Luego hacia la parte moderna de la ciudad, bajando hasta los 3,200 m para finalmente visitar el Valle de la Luna, impresionante por sus formaciones caprichosas hechas por la erosión. Paseo en Teleférico, para descubrir una excelente y hermosa vista de La Paz, ¡es casi una obligación para todos los turistas!</w:t>
      </w:r>
    </w:p>
    <w:p w:rsidR="0023552A" w:rsidRPr="00B21991" w:rsidRDefault="0023552A" w:rsidP="0023552A">
      <w:pPr>
        <w:widowControl w:val="0"/>
        <w:tabs>
          <w:tab w:val="left" w:pos="9781"/>
        </w:tabs>
        <w:suppressAutoHyphens/>
        <w:overflowPunct w:val="0"/>
        <w:autoSpaceDE w:val="0"/>
        <w:ind w:left="567" w:right="333"/>
        <w:jc w:val="both"/>
        <w:rPr>
          <w:rFonts w:asciiTheme="minorHAnsi" w:hAnsiTheme="minorHAnsi" w:cstheme="minorHAnsi"/>
          <w:i/>
          <w:color w:val="1F3864"/>
          <w:sz w:val="22"/>
          <w:szCs w:val="22"/>
        </w:rPr>
      </w:pPr>
      <w:r w:rsidRPr="00B21991">
        <w:rPr>
          <w:rFonts w:asciiTheme="minorHAnsi" w:eastAsia="Calibri" w:hAnsiTheme="minorHAnsi" w:cstheme="minorHAnsi"/>
          <w:bCs/>
          <w:color w:val="1F3864"/>
          <w:sz w:val="22"/>
          <w:szCs w:val="22"/>
        </w:rPr>
        <w:t>Nota: la programación del recorrido en teleférico puede cambiar de día de acuerdo al programa que se tenga</w:t>
      </w:r>
      <w:r w:rsidRPr="00B21991">
        <w:rPr>
          <w:rFonts w:asciiTheme="minorHAnsi" w:hAnsiTheme="minorHAnsi" w:cstheme="minorHAnsi"/>
          <w:i/>
          <w:color w:val="1F3864"/>
          <w:sz w:val="22"/>
          <w:szCs w:val="22"/>
        </w:rPr>
        <w:t>.</w:t>
      </w:r>
    </w:p>
    <w:p w:rsidR="0023552A" w:rsidRPr="00B21991" w:rsidRDefault="0023552A" w:rsidP="0023552A">
      <w:pPr>
        <w:tabs>
          <w:tab w:val="left" w:pos="1560"/>
          <w:tab w:val="left" w:pos="1843"/>
          <w:tab w:val="left" w:pos="9498"/>
        </w:tabs>
        <w:autoSpaceDE w:val="0"/>
        <w:autoSpaceDN w:val="0"/>
        <w:adjustRightInd w:val="0"/>
        <w:ind w:left="567" w:right="283"/>
        <w:jc w:val="both"/>
        <w:rPr>
          <w:rFonts w:asciiTheme="minorHAnsi" w:hAnsiTheme="minorHAnsi" w:cstheme="minorHAnsi"/>
          <w:b/>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567" w:right="283"/>
        <w:jc w:val="both"/>
        <w:rPr>
          <w:rFonts w:asciiTheme="minorHAnsi" w:hAnsiTheme="minorHAnsi" w:cstheme="minorHAnsi"/>
          <w:b/>
          <w:color w:val="1F3864"/>
          <w:sz w:val="22"/>
          <w:szCs w:val="22"/>
        </w:rPr>
      </w:pPr>
      <w:r w:rsidRPr="00B21991">
        <w:rPr>
          <w:rFonts w:asciiTheme="minorHAnsi" w:hAnsiTheme="minorHAnsi" w:cstheme="minorHAnsi"/>
          <w:b/>
          <w:color w:val="1F3864"/>
          <w:sz w:val="22"/>
          <w:szCs w:val="22"/>
        </w:rPr>
        <w:t>La Paz: Lucha libre de Cholitas (sólo jueves y domingo)</w:t>
      </w:r>
    </w:p>
    <w:p w:rsidR="0023552A" w:rsidRPr="00B21991" w:rsidRDefault="0023552A" w:rsidP="0023552A">
      <w:pPr>
        <w:widowControl w:val="0"/>
        <w:tabs>
          <w:tab w:val="left" w:pos="9781"/>
        </w:tabs>
        <w:suppressAutoHyphens/>
        <w:overflowPunct w:val="0"/>
        <w:autoSpaceDE w:val="0"/>
        <w:ind w:left="567" w:right="474"/>
        <w:jc w:val="both"/>
        <w:rPr>
          <w:rFonts w:asciiTheme="minorHAnsi" w:eastAsiaTheme="minorHAnsi" w:hAnsiTheme="minorHAnsi" w:cstheme="minorHAnsi"/>
          <w:color w:val="1F3864"/>
          <w:sz w:val="22"/>
          <w:szCs w:val="22"/>
        </w:rPr>
      </w:pPr>
      <w:r w:rsidRPr="00B21991">
        <w:rPr>
          <w:rFonts w:asciiTheme="minorHAnsi" w:eastAsiaTheme="minorHAnsi" w:hAnsiTheme="minorHAnsi" w:cstheme="minorHAnsi"/>
          <w:color w:val="1F3864"/>
          <w:sz w:val="22"/>
          <w:szCs w:val="22"/>
        </w:rPr>
        <w:t xml:space="preserve">Inspirada en la famosa "lucha libre" de México y en la WWF de Estados Unidos, Cholitas </w:t>
      </w:r>
      <w:proofErr w:type="spellStart"/>
      <w:r w:rsidRPr="00B21991">
        <w:rPr>
          <w:rFonts w:asciiTheme="minorHAnsi" w:eastAsiaTheme="minorHAnsi" w:hAnsiTheme="minorHAnsi" w:cstheme="minorHAnsi"/>
          <w:color w:val="1F3864"/>
          <w:sz w:val="22"/>
          <w:szCs w:val="22"/>
        </w:rPr>
        <w:t>Wrestling</w:t>
      </w:r>
      <w:proofErr w:type="spellEnd"/>
      <w:r w:rsidRPr="00B21991">
        <w:rPr>
          <w:rFonts w:asciiTheme="minorHAnsi" w:eastAsiaTheme="minorHAnsi" w:hAnsiTheme="minorHAnsi" w:cstheme="minorHAnsi"/>
          <w:color w:val="1F3864"/>
          <w:sz w:val="22"/>
          <w:szCs w:val="22"/>
        </w:rPr>
        <w:t xml:space="preserve"> es un evento único, presentando a las mujeres típicas bolivianas, las "cholitas", peleando de manera espectacular. Extraño, loco e hilarantes son sólo algunos adjetivos utilizados para describir una de las atracciones más inusuales de La Paz.</w:t>
      </w:r>
    </w:p>
    <w:p w:rsidR="0023552A" w:rsidRPr="00B21991" w:rsidRDefault="0023552A" w:rsidP="0023552A">
      <w:pPr>
        <w:widowControl w:val="0"/>
        <w:tabs>
          <w:tab w:val="left" w:pos="9781"/>
        </w:tabs>
        <w:suppressAutoHyphens/>
        <w:overflowPunct w:val="0"/>
        <w:autoSpaceDE w:val="0"/>
        <w:ind w:left="567" w:right="474"/>
        <w:jc w:val="both"/>
        <w:rPr>
          <w:rFonts w:asciiTheme="minorHAnsi" w:eastAsiaTheme="minorHAnsi" w:hAnsiTheme="minorHAnsi" w:cstheme="minorHAnsi"/>
          <w:color w:val="1F3864"/>
          <w:sz w:val="22"/>
          <w:szCs w:val="22"/>
          <w:lang w:val="es-PE" w:eastAsia="en-US"/>
        </w:rPr>
      </w:pPr>
    </w:p>
    <w:p w:rsidR="0023552A" w:rsidRPr="00B21991" w:rsidRDefault="0023552A" w:rsidP="0023552A">
      <w:pPr>
        <w:tabs>
          <w:tab w:val="left" w:pos="1560"/>
          <w:tab w:val="left" w:pos="1843"/>
          <w:tab w:val="left" w:pos="9498"/>
        </w:tabs>
        <w:autoSpaceDE w:val="0"/>
        <w:autoSpaceDN w:val="0"/>
        <w:adjustRightInd w:val="0"/>
        <w:ind w:left="567" w:right="283"/>
        <w:jc w:val="both"/>
        <w:rPr>
          <w:rFonts w:asciiTheme="minorHAnsi" w:hAnsiTheme="minorHAnsi" w:cstheme="minorHAnsi"/>
          <w:b/>
          <w:color w:val="1F3864"/>
          <w:sz w:val="22"/>
          <w:szCs w:val="22"/>
        </w:rPr>
      </w:pPr>
      <w:bookmarkStart w:id="3" w:name="_Toc515355156"/>
      <w:r w:rsidRPr="00B21991">
        <w:rPr>
          <w:rFonts w:asciiTheme="minorHAnsi" w:hAnsiTheme="minorHAnsi" w:cstheme="minorHAnsi"/>
          <w:b/>
          <w:color w:val="1F3864"/>
          <w:sz w:val="22"/>
          <w:szCs w:val="22"/>
        </w:rPr>
        <w:t>La Paz: Valle de las Ánimas y Cañón de Palca (Medio día)</w:t>
      </w:r>
      <w:bookmarkEnd w:id="3"/>
    </w:p>
    <w:p w:rsidR="0023552A" w:rsidRPr="00B21991" w:rsidRDefault="0023552A" w:rsidP="0023552A">
      <w:pPr>
        <w:widowControl w:val="0"/>
        <w:suppressAutoHyphens/>
        <w:overflowPunct w:val="0"/>
        <w:autoSpaceDE w:val="0"/>
        <w:ind w:left="567" w:right="333"/>
        <w:jc w:val="both"/>
        <w:rPr>
          <w:rFonts w:asciiTheme="minorHAnsi" w:eastAsia="Calibri" w:hAnsiTheme="minorHAnsi" w:cstheme="minorHAnsi"/>
          <w:bCs/>
          <w:color w:val="1F3864"/>
          <w:sz w:val="22"/>
          <w:szCs w:val="22"/>
        </w:rPr>
      </w:pPr>
      <w:r w:rsidRPr="00B21991">
        <w:rPr>
          <w:rFonts w:asciiTheme="minorHAnsi" w:eastAsia="Calibri" w:hAnsiTheme="minorHAnsi" w:cstheme="minorHAnsi"/>
          <w:bCs/>
          <w:color w:val="1F3864"/>
          <w:sz w:val="22"/>
          <w:szCs w:val="22"/>
        </w:rPr>
        <w:t>Traslado al Valle de Las Ánimas donde se inicia la caminata (3 horas). El valle se encuentra en camino pasando la zona sur (Zona Sur) de la ciudad de La Paz. En este lugar se pueden describir los cañones extrañamente erosionados con fantásticas formas de agujas o tubos de órganos que van hasta el Cañón de Palca. El paisaje se asemeja a la de Valle de la Luna, pero en una escala mayor.</w:t>
      </w:r>
    </w:p>
    <w:p w:rsidR="0023552A" w:rsidRPr="00B21991" w:rsidRDefault="0023552A" w:rsidP="0023552A">
      <w:pPr>
        <w:tabs>
          <w:tab w:val="left" w:pos="1701"/>
          <w:tab w:val="left" w:pos="9498"/>
          <w:tab w:val="left" w:pos="9781"/>
        </w:tabs>
        <w:ind w:left="567" w:right="333"/>
        <w:jc w:val="both"/>
        <w:rPr>
          <w:rFonts w:asciiTheme="minorHAnsi" w:hAnsiTheme="minorHAnsi" w:cstheme="minorHAnsi"/>
          <w:i/>
          <w:color w:val="1F3864"/>
          <w:sz w:val="22"/>
          <w:szCs w:val="22"/>
        </w:rPr>
      </w:pPr>
      <w:r w:rsidRPr="00B21991">
        <w:rPr>
          <w:rFonts w:asciiTheme="minorHAnsi" w:hAnsiTheme="minorHAnsi" w:cstheme="minorHAnsi"/>
          <w:i/>
          <w:color w:val="1F3864"/>
          <w:sz w:val="22"/>
          <w:szCs w:val="22"/>
        </w:rPr>
        <w:tab/>
        <w:t>Incluye: Box Lunch</w:t>
      </w:r>
    </w:p>
    <w:p w:rsidR="00620B60" w:rsidRPr="00B21991" w:rsidRDefault="00620B60" w:rsidP="0023552A">
      <w:pPr>
        <w:tabs>
          <w:tab w:val="left" w:pos="1701"/>
          <w:tab w:val="left" w:pos="9498"/>
          <w:tab w:val="left" w:pos="9781"/>
        </w:tabs>
        <w:ind w:left="567" w:right="333"/>
        <w:jc w:val="both"/>
        <w:rPr>
          <w:rFonts w:asciiTheme="minorHAnsi" w:hAnsiTheme="minorHAnsi" w:cstheme="minorHAnsi"/>
          <w:i/>
          <w:color w:val="1F3864"/>
          <w:sz w:val="22"/>
          <w:szCs w:val="22"/>
        </w:rPr>
      </w:pPr>
    </w:p>
    <w:p w:rsidR="0023552A" w:rsidRPr="00B21991" w:rsidRDefault="0023552A" w:rsidP="0023552A">
      <w:pPr>
        <w:tabs>
          <w:tab w:val="left" w:pos="1560"/>
          <w:tab w:val="left" w:pos="1843"/>
          <w:tab w:val="left" w:pos="9498"/>
        </w:tabs>
        <w:autoSpaceDE w:val="0"/>
        <w:autoSpaceDN w:val="0"/>
        <w:adjustRightInd w:val="0"/>
        <w:ind w:left="567" w:right="283"/>
        <w:jc w:val="both"/>
        <w:rPr>
          <w:rFonts w:asciiTheme="minorHAnsi" w:hAnsiTheme="minorHAnsi" w:cstheme="minorHAnsi"/>
          <w:b/>
          <w:color w:val="1F3864"/>
          <w:sz w:val="22"/>
          <w:szCs w:val="22"/>
        </w:rPr>
      </w:pPr>
      <w:bookmarkStart w:id="4" w:name="_Toc515355153"/>
      <w:r w:rsidRPr="00B21991">
        <w:rPr>
          <w:rFonts w:asciiTheme="minorHAnsi" w:hAnsiTheme="minorHAnsi" w:cstheme="minorHAnsi"/>
          <w:b/>
          <w:color w:val="1F3864"/>
          <w:sz w:val="22"/>
          <w:szCs w:val="22"/>
        </w:rPr>
        <w:t xml:space="preserve">La Paz: Ruinas de </w:t>
      </w:r>
      <w:proofErr w:type="spellStart"/>
      <w:r w:rsidRPr="00B21991">
        <w:rPr>
          <w:rFonts w:asciiTheme="minorHAnsi" w:hAnsiTheme="minorHAnsi" w:cstheme="minorHAnsi"/>
          <w:b/>
          <w:color w:val="1F3864"/>
          <w:sz w:val="22"/>
          <w:szCs w:val="22"/>
        </w:rPr>
        <w:t>Tiwanaku</w:t>
      </w:r>
      <w:proofErr w:type="spellEnd"/>
      <w:r w:rsidRPr="00B21991">
        <w:rPr>
          <w:rFonts w:asciiTheme="minorHAnsi" w:hAnsiTheme="minorHAnsi" w:cstheme="minorHAnsi"/>
          <w:b/>
          <w:color w:val="1F3864"/>
          <w:sz w:val="22"/>
          <w:szCs w:val="22"/>
        </w:rPr>
        <w:t xml:space="preserve"> (Medio día)</w:t>
      </w:r>
      <w:bookmarkEnd w:id="4"/>
    </w:p>
    <w:p w:rsidR="0023552A" w:rsidRPr="00B21991" w:rsidRDefault="0023552A" w:rsidP="0023552A">
      <w:pPr>
        <w:widowControl w:val="0"/>
        <w:tabs>
          <w:tab w:val="left" w:pos="9781"/>
        </w:tabs>
        <w:suppressAutoHyphens/>
        <w:overflowPunct w:val="0"/>
        <w:autoSpaceDE w:val="0"/>
        <w:ind w:left="567" w:right="333"/>
        <w:jc w:val="both"/>
        <w:rPr>
          <w:rFonts w:asciiTheme="minorHAnsi" w:eastAsia="Calibri" w:hAnsiTheme="minorHAnsi" w:cstheme="minorHAnsi"/>
          <w:bCs/>
          <w:color w:val="1F3864"/>
          <w:sz w:val="22"/>
          <w:szCs w:val="22"/>
        </w:rPr>
      </w:pPr>
      <w:proofErr w:type="spellStart"/>
      <w:r w:rsidRPr="00B21991">
        <w:rPr>
          <w:rFonts w:asciiTheme="minorHAnsi" w:eastAsia="Calibri" w:hAnsiTheme="minorHAnsi" w:cstheme="minorHAnsi"/>
          <w:bCs/>
          <w:color w:val="1F3864"/>
          <w:sz w:val="22"/>
          <w:szCs w:val="22"/>
        </w:rPr>
        <w:t>Tiwanaku</w:t>
      </w:r>
      <w:proofErr w:type="spellEnd"/>
      <w:r w:rsidRPr="00B21991">
        <w:rPr>
          <w:rFonts w:asciiTheme="minorHAnsi" w:eastAsia="Calibri" w:hAnsiTheme="minorHAnsi" w:cstheme="minorHAnsi"/>
          <w:bCs/>
          <w:color w:val="1F3864"/>
          <w:sz w:val="22"/>
          <w:szCs w:val="22"/>
        </w:rPr>
        <w:t xml:space="preserve"> está a 72 km de La Paz, el viaje pasa por el altiplano boliviano, donde podrán ver el modo de vida de los </w:t>
      </w:r>
      <w:proofErr w:type="spellStart"/>
      <w:r w:rsidRPr="00B21991">
        <w:rPr>
          <w:rFonts w:asciiTheme="minorHAnsi" w:eastAsia="Calibri" w:hAnsiTheme="minorHAnsi" w:cstheme="minorHAnsi"/>
          <w:bCs/>
          <w:color w:val="1F3864"/>
          <w:sz w:val="22"/>
          <w:szCs w:val="22"/>
        </w:rPr>
        <w:t>Aymaras</w:t>
      </w:r>
      <w:proofErr w:type="spellEnd"/>
      <w:r w:rsidRPr="00B21991">
        <w:rPr>
          <w:rFonts w:asciiTheme="minorHAnsi" w:eastAsia="Calibri" w:hAnsiTheme="minorHAnsi" w:cstheme="minorHAnsi"/>
          <w:bCs/>
          <w:color w:val="1F3864"/>
          <w:sz w:val="22"/>
          <w:szCs w:val="22"/>
        </w:rPr>
        <w:t xml:space="preserve">.  </w:t>
      </w:r>
      <w:proofErr w:type="spellStart"/>
      <w:r w:rsidRPr="00B21991">
        <w:rPr>
          <w:rFonts w:asciiTheme="minorHAnsi" w:eastAsia="Calibri" w:hAnsiTheme="minorHAnsi" w:cstheme="minorHAnsi"/>
          <w:bCs/>
          <w:color w:val="1F3864"/>
          <w:sz w:val="22"/>
          <w:szCs w:val="22"/>
        </w:rPr>
        <w:t>Tiwanaku</w:t>
      </w:r>
      <w:proofErr w:type="spellEnd"/>
      <w:r w:rsidRPr="00B21991">
        <w:rPr>
          <w:rFonts w:asciiTheme="minorHAnsi" w:eastAsia="Calibri" w:hAnsiTheme="minorHAnsi" w:cstheme="minorHAnsi"/>
          <w:bCs/>
          <w:color w:val="1F3864"/>
          <w:sz w:val="22"/>
          <w:szCs w:val="22"/>
        </w:rPr>
        <w:t xml:space="preserve"> fue uno de los centros más antiguos de la cultura americana, cuya datación en Carbono 14 sitúa en promedio entre 400 DC hasta 1,100 DC.  Es considerada la cuna del hombre americano y una de las culturas más desarrolladas en su época.  Sus principales construcciones son: templo de </w:t>
      </w:r>
      <w:proofErr w:type="spellStart"/>
      <w:r w:rsidRPr="00B21991">
        <w:rPr>
          <w:rFonts w:asciiTheme="minorHAnsi" w:eastAsia="Calibri" w:hAnsiTheme="minorHAnsi" w:cstheme="minorHAnsi"/>
          <w:bCs/>
          <w:color w:val="1F3864"/>
          <w:sz w:val="22"/>
          <w:szCs w:val="22"/>
        </w:rPr>
        <w:t>Kalasasaya</w:t>
      </w:r>
      <w:proofErr w:type="spellEnd"/>
      <w:r w:rsidRPr="00B21991">
        <w:rPr>
          <w:rFonts w:asciiTheme="minorHAnsi" w:eastAsia="Calibri" w:hAnsiTheme="minorHAnsi" w:cstheme="minorHAnsi"/>
          <w:bCs/>
          <w:color w:val="1F3864"/>
          <w:sz w:val="22"/>
          <w:szCs w:val="22"/>
        </w:rPr>
        <w:t xml:space="preserve"> con su trabajo más notable en la Puerta del Sol, los monolitos Ponce y Fraile; la pirámide de </w:t>
      </w:r>
      <w:proofErr w:type="spellStart"/>
      <w:r w:rsidRPr="00B21991">
        <w:rPr>
          <w:rFonts w:asciiTheme="minorHAnsi" w:eastAsia="Calibri" w:hAnsiTheme="minorHAnsi" w:cstheme="minorHAnsi"/>
          <w:bCs/>
          <w:color w:val="1F3864"/>
          <w:sz w:val="22"/>
          <w:szCs w:val="22"/>
        </w:rPr>
        <w:t>Akapana</w:t>
      </w:r>
      <w:proofErr w:type="spellEnd"/>
      <w:r w:rsidRPr="00B21991">
        <w:rPr>
          <w:rFonts w:asciiTheme="minorHAnsi" w:eastAsia="Calibri" w:hAnsiTheme="minorHAnsi" w:cstheme="minorHAnsi"/>
          <w:bCs/>
          <w:color w:val="1F3864"/>
          <w:sz w:val="22"/>
          <w:szCs w:val="22"/>
        </w:rPr>
        <w:t xml:space="preserve"> y el templete </w:t>
      </w:r>
      <w:proofErr w:type="spellStart"/>
      <w:r w:rsidRPr="00B21991">
        <w:rPr>
          <w:rFonts w:asciiTheme="minorHAnsi" w:eastAsia="Calibri" w:hAnsiTheme="minorHAnsi" w:cstheme="minorHAnsi"/>
          <w:bCs/>
          <w:color w:val="1F3864"/>
          <w:sz w:val="22"/>
          <w:szCs w:val="22"/>
        </w:rPr>
        <w:t>Semisubterraneo</w:t>
      </w:r>
      <w:proofErr w:type="spellEnd"/>
      <w:r w:rsidRPr="00B21991">
        <w:rPr>
          <w:rFonts w:asciiTheme="minorHAnsi" w:eastAsia="Calibri" w:hAnsiTheme="minorHAnsi" w:cstheme="minorHAnsi"/>
          <w:bCs/>
          <w:color w:val="1F3864"/>
          <w:sz w:val="22"/>
          <w:szCs w:val="22"/>
        </w:rPr>
        <w:t>. Visita de los 2 museos de sitio, para ver su trabajo en cerámica y piedra.</w:t>
      </w:r>
    </w:p>
    <w:p w:rsidR="0023552A" w:rsidRDefault="0023552A"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B21991" w:rsidRPr="00B21991" w:rsidRDefault="00B21991"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tbl>
      <w:tblPr>
        <w:tblStyle w:val="Tabladelista3-nfasis1"/>
        <w:tblW w:w="8495" w:type="dxa"/>
        <w:tblInd w:w="1295" w:type="dxa"/>
        <w:tblLook w:val="04A0" w:firstRow="1" w:lastRow="0" w:firstColumn="1" w:lastColumn="0" w:noHBand="0" w:noVBand="1"/>
      </w:tblPr>
      <w:tblGrid>
        <w:gridCol w:w="1677"/>
        <w:gridCol w:w="3993"/>
        <w:gridCol w:w="1408"/>
        <w:gridCol w:w="1417"/>
      </w:tblGrid>
      <w:tr w:rsidR="00620B60" w:rsidRPr="00B21991" w:rsidTr="00620B60">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670" w:type="dxa"/>
            <w:gridSpan w:val="2"/>
            <w:tcBorders>
              <w:top w:val="single" w:sz="4" w:space="0" w:color="5B9BD5" w:themeColor="accent1"/>
              <w:bottom w:val="single" w:sz="4" w:space="0" w:color="5B9BD5" w:themeColor="accent1"/>
            </w:tcBorders>
            <w:shd w:val="clear" w:color="auto" w:fill="1F3864"/>
            <w:noWrap/>
            <w:vAlign w:val="center"/>
            <w:hideMark/>
          </w:tcPr>
          <w:p w:rsidR="00620B60" w:rsidRPr="00B21991" w:rsidRDefault="00620B60" w:rsidP="00620B60">
            <w:pPr>
              <w:jc w:val="center"/>
              <w:rPr>
                <w:rFonts w:asciiTheme="minorHAnsi" w:hAnsiTheme="minorHAnsi" w:cstheme="minorHAnsi"/>
                <w:sz w:val="22"/>
                <w:szCs w:val="22"/>
                <w:lang w:val="en-US"/>
              </w:rPr>
            </w:pPr>
            <w:r w:rsidRPr="00B21991">
              <w:rPr>
                <w:rFonts w:asciiTheme="minorHAnsi" w:hAnsiTheme="minorHAnsi" w:cstheme="minorHAnsi"/>
                <w:bCs w:val="0"/>
                <w:sz w:val="22"/>
                <w:szCs w:val="22"/>
                <w:lang w:val="es-BO" w:eastAsia="es-BO"/>
              </w:rPr>
              <w:t>Tours Opcionales</w:t>
            </w:r>
          </w:p>
        </w:tc>
        <w:tc>
          <w:tcPr>
            <w:tcW w:w="1408" w:type="dxa"/>
            <w:tcBorders>
              <w:top w:val="single" w:sz="4" w:space="0" w:color="5B9BD5" w:themeColor="accent1"/>
              <w:bottom w:val="single" w:sz="4" w:space="0" w:color="5B9BD5" w:themeColor="accent1"/>
            </w:tcBorders>
            <w:shd w:val="clear" w:color="auto" w:fill="1F3864"/>
            <w:noWrap/>
            <w:hideMark/>
          </w:tcPr>
          <w:p w:rsidR="00620B60" w:rsidRPr="00B21991" w:rsidRDefault="00620B60" w:rsidP="00EB5D4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lang w:val="es-BO" w:eastAsia="es-BO"/>
              </w:rPr>
            </w:pPr>
            <w:r w:rsidRPr="00B21991">
              <w:rPr>
                <w:rFonts w:asciiTheme="minorHAnsi" w:hAnsiTheme="minorHAnsi" w:cstheme="minorHAnsi"/>
                <w:bCs w:val="0"/>
                <w:sz w:val="22"/>
                <w:szCs w:val="22"/>
                <w:lang w:val="es-BO" w:eastAsia="es-BO"/>
              </w:rPr>
              <w:t>1pax</w:t>
            </w:r>
          </w:p>
        </w:tc>
        <w:tc>
          <w:tcPr>
            <w:tcW w:w="1417" w:type="dxa"/>
            <w:tcBorders>
              <w:top w:val="single" w:sz="4" w:space="0" w:color="5B9BD5" w:themeColor="accent1"/>
              <w:bottom w:val="single" w:sz="4" w:space="0" w:color="5B9BD5" w:themeColor="accent1"/>
            </w:tcBorders>
            <w:shd w:val="clear" w:color="auto" w:fill="1F3864"/>
            <w:noWrap/>
            <w:hideMark/>
          </w:tcPr>
          <w:p w:rsidR="00620B60" w:rsidRPr="00B21991" w:rsidRDefault="00620B60" w:rsidP="00EB5D4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lang w:val="es-BO" w:eastAsia="es-BO"/>
              </w:rPr>
            </w:pPr>
            <w:r w:rsidRPr="00B21991">
              <w:rPr>
                <w:rFonts w:asciiTheme="minorHAnsi" w:hAnsiTheme="minorHAnsi" w:cstheme="minorHAnsi"/>
                <w:bCs w:val="0"/>
                <w:sz w:val="22"/>
                <w:szCs w:val="22"/>
                <w:lang w:val="es-BO" w:eastAsia="es-BO"/>
              </w:rPr>
              <w:t>2pax+</w:t>
            </w:r>
          </w:p>
        </w:tc>
      </w:tr>
      <w:tr w:rsidR="0023552A" w:rsidRPr="00B21991" w:rsidTr="00620B6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77" w:type="dxa"/>
            <w:noWrap/>
            <w:hideMark/>
          </w:tcPr>
          <w:p w:rsidR="0023552A" w:rsidRPr="00B21991" w:rsidRDefault="0023552A" w:rsidP="00EB5D4D">
            <w:pPr>
              <w:rPr>
                <w:rFonts w:asciiTheme="minorHAnsi" w:hAnsiTheme="minorHAnsi" w:cstheme="minorHAnsi"/>
                <w:b w:val="0"/>
                <w:color w:val="1F3864"/>
                <w:sz w:val="22"/>
                <w:szCs w:val="22"/>
                <w:lang w:val="en-US"/>
              </w:rPr>
            </w:pPr>
            <w:r w:rsidRPr="00B21991">
              <w:rPr>
                <w:rFonts w:asciiTheme="minorHAnsi" w:hAnsiTheme="minorHAnsi" w:cstheme="minorHAnsi"/>
                <w:color w:val="1F3864"/>
                <w:sz w:val="22"/>
                <w:szCs w:val="22"/>
                <w:lang w:val="en-US"/>
              </w:rPr>
              <w:t>Santa Cruz</w:t>
            </w:r>
          </w:p>
        </w:tc>
        <w:tc>
          <w:tcPr>
            <w:tcW w:w="3993" w:type="dxa"/>
            <w:noWrap/>
            <w:hideMark/>
          </w:tcPr>
          <w:p w:rsidR="0023552A" w:rsidRPr="00B21991" w:rsidRDefault="0023552A" w:rsidP="00EB5D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3864"/>
                <w:sz w:val="22"/>
                <w:szCs w:val="22"/>
                <w:lang w:val="en-US"/>
              </w:rPr>
            </w:pPr>
            <w:proofErr w:type="spellStart"/>
            <w:r w:rsidRPr="00B21991">
              <w:rPr>
                <w:rFonts w:asciiTheme="minorHAnsi" w:hAnsiTheme="minorHAnsi" w:cstheme="minorHAnsi"/>
                <w:color w:val="1F3864"/>
                <w:sz w:val="22"/>
                <w:szCs w:val="22"/>
                <w:lang w:val="en-US"/>
              </w:rPr>
              <w:t>Güembe</w:t>
            </w:r>
            <w:proofErr w:type="spellEnd"/>
            <w:r w:rsidRPr="00B21991">
              <w:rPr>
                <w:rFonts w:asciiTheme="minorHAnsi" w:hAnsiTheme="minorHAnsi" w:cstheme="minorHAnsi"/>
                <w:color w:val="1F3864"/>
                <w:sz w:val="22"/>
                <w:szCs w:val="22"/>
                <w:lang w:val="en-US"/>
              </w:rPr>
              <w:t xml:space="preserve"> </w:t>
            </w:r>
            <w:r w:rsidRPr="00B21991">
              <w:rPr>
                <w:rFonts w:asciiTheme="minorHAnsi" w:hAnsiTheme="minorHAnsi" w:cstheme="minorHAnsi"/>
                <w:b/>
                <w:color w:val="1F3864"/>
                <w:sz w:val="22"/>
                <w:szCs w:val="22"/>
                <w:lang w:val="en-US"/>
              </w:rPr>
              <w:t>HD</w:t>
            </w:r>
          </w:p>
        </w:tc>
        <w:tc>
          <w:tcPr>
            <w:tcW w:w="1408" w:type="dxa"/>
            <w:noWrap/>
            <w:hideMark/>
          </w:tcPr>
          <w:p w:rsidR="0023552A" w:rsidRPr="00B21991" w:rsidRDefault="00620B60" w:rsidP="00620B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160</w:t>
            </w:r>
          </w:p>
        </w:tc>
        <w:tc>
          <w:tcPr>
            <w:tcW w:w="1417" w:type="dxa"/>
            <w:noWrap/>
            <w:hideMark/>
          </w:tcPr>
          <w:p w:rsidR="0023552A" w:rsidRPr="00B21991" w:rsidRDefault="00620B60" w:rsidP="00620B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105</w:t>
            </w:r>
          </w:p>
        </w:tc>
      </w:tr>
      <w:tr w:rsidR="0023552A" w:rsidRPr="00B21991" w:rsidTr="00620B60">
        <w:trPr>
          <w:trHeight w:val="305"/>
        </w:trPr>
        <w:tc>
          <w:tcPr>
            <w:cnfStyle w:val="001000000000" w:firstRow="0" w:lastRow="0" w:firstColumn="1" w:lastColumn="0" w:oddVBand="0" w:evenVBand="0" w:oddHBand="0" w:evenHBand="0" w:firstRowFirstColumn="0" w:firstRowLastColumn="0" w:lastRowFirstColumn="0" w:lastRowLastColumn="0"/>
            <w:tcW w:w="1677" w:type="dxa"/>
            <w:noWrap/>
            <w:hideMark/>
          </w:tcPr>
          <w:p w:rsidR="0023552A" w:rsidRPr="00B21991" w:rsidRDefault="0023552A" w:rsidP="00EB5D4D">
            <w:pPr>
              <w:rPr>
                <w:rFonts w:asciiTheme="minorHAnsi" w:hAnsiTheme="minorHAnsi" w:cstheme="minorHAnsi"/>
                <w:b w:val="0"/>
                <w:color w:val="1F3864"/>
                <w:sz w:val="22"/>
                <w:szCs w:val="22"/>
                <w:lang w:val="en-US"/>
              </w:rPr>
            </w:pPr>
            <w:r w:rsidRPr="00B21991">
              <w:rPr>
                <w:rFonts w:asciiTheme="minorHAnsi" w:hAnsiTheme="minorHAnsi" w:cstheme="minorHAnsi"/>
                <w:color w:val="1F3864"/>
                <w:sz w:val="22"/>
                <w:szCs w:val="22"/>
                <w:lang w:val="en-US"/>
              </w:rPr>
              <w:t>Sucre</w:t>
            </w:r>
          </w:p>
        </w:tc>
        <w:tc>
          <w:tcPr>
            <w:tcW w:w="3993" w:type="dxa"/>
            <w:noWrap/>
            <w:hideMark/>
          </w:tcPr>
          <w:p w:rsidR="0023552A" w:rsidRPr="00B21991" w:rsidRDefault="0023552A" w:rsidP="00EB5D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3864"/>
                <w:sz w:val="22"/>
                <w:szCs w:val="22"/>
                <w:lang w:val="en-US"/>
              </w:rPr>
            </w:pPr>
            <w:proofErr w:type="spellStart"/>
            <w:r w:rsidRPr="00B21991">
              <w:rPr>
                <w:rFonts w:asciiTheme="minorHAnsi" w:hAnsiTheme="minorHAnsi" w:cstheme="minorHAnsi"/>
                <w:color w:val="1F3864"/>
                <w:sz w:val="22"/>
                <w:szCs w:val="22"/>
                <w:lang w:val="en-US"/>
              </w:rPr>
              <w:t>Huellas</w:t>
            </w:r>
            <w:proofErr w:type="spellEnd"/>
            <w:r w:rsidRPr="00B21991">
              <w:rPr>
                <w:rFonts w:asciiTheme="minorHAnsi" w:hAnsiTheme="minorHAnsi" w:cstheme="minorHAnsi"/>
                <w:color w:val="1F3864"/>
                <w:sz w:val="22"/>
                <w:szCs w:val="22"/>
                <w:lang w:val="en-US"/>
              </w:rPr>
              <w:t xml:space="preserve"> de </w:t>
            </w:r>
            <w:proofErr w:type="spellStart"/>
            <w:r w:rsidRPr="00B21991">
              <w:rPr>
                <w:rFonts w:asciiTheme="minorHAnsi" w:hAnsiTheme="minorHAnsi" w:cstheme="minorHAnsi"/>
                <w:color w:val="1F3864"/>
                <w:sz w:val="22"/>
                <w:szCs w:val="22"/>
                <w:lang w:val="en-US"/>
              </w:rPr>
              <w:t>Dinosaurios</w:t>
            </w:r>
            <w:proofErr w:type="spellEnd"/>
            <w:r w:rsidRPr="00B21991">
              <w:rPr>
                <w:rFonts w:asciiTheme="minorHAnsi" w:hAnsiTheme="minorHAnsi" w:cstheme="minorHAnsi"/>
                <w:color w:val="1F3864"/>
                <w:sz w:val="22"/>
                <w:szCs w:val="22"/>
                <w:lang w:val="en-US"/>
              </w:rPr>
              <w:t xml:space="preserve"> </w:t>
            </w:r>
            <w:r w:rsidRPr="00B21991">
              <w:rPr>
                <w:rFonts w:asciiTheme="minorHAnsi" w:hAnsiTheme="minorHAnsi" w:cstheme="minorHAnsi"/>
                <w:b/>
                <w:color w:val="1F3864"/>
                <w:sz w:val="22"/>
                <w:szCs w:val="22"/>
                <w:lang w:val="en-US"/>
              </w:rPr>
              <w:t>HD</w:t>
            </w:r>
          </w:p>
        </w:tc>
        <w:tc>
          <w:tcPr>
            <w:tcW w:w="1408" w:type="dxa"/>
            <w:noWrap/>
            <w:hideMark/>
          </w:tcPr>
          <w:p w:rsidR="0023552A" w:rsidRPr="00B21991" w:rsidRDefault="00620B60" w:rsidP="00620B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58</w:t>
            </w:r>
          </w:p>
        </w:tc>
        <w:tc>
          <w:tcPr>
            <w:tcW w:w="1417" w:type="dxa"/>
            <w:noWrap/>
            <w:hideMark/>
          </w:tcPr>
          <w:p w:rsidR="0023552A" w:rsidRPr="00B21991" w:rsidRDefault="00620B60" w:rsidP="00620B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42</w:t>
            </w:r>
          </w:p>
        </w:tc>
      </w:tr>
      <w:tr w:rsidR="0023552A" w:rsidRPr="00B21991" w:rsidTr="00620B6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77" w:type="dxa"/>
            <w:noWrap/>
            <w:hideMark/>
          </w:tcPr>
          <w:p w:rsidR="0023552A" w:rsidRPr="00B21991" w:rsidRDefault="0023552A" w:rsidP="00EB5D4D">
            <w:pPr>
              <w:rPr>
                <w:rFonts w:asciiTheme="minorHAnsi" w:hAnsiTheme="minorHAnsi" w:cstheme="minorHAnsi"/>
                <w:b w:val="0"/>
                <w:color w:val="1F3864"/>
                <w:sz w:val="22"/>
                <w:szCs w:val="22"/>
                <w:lang w:val="en-US"/>
              </w:rPr>
            </w:pPr>
            <w:r w:rsidRPr="00B21991">
              <w:rPr>
                <w:rFonts w:asciiTheme="minorHAnsi" w:hAnsiTheme="minorHAnsi" w:cstheme="minorHAnsi"/>
                <w:color w:val="1F3864"/>
                <w:sz w:val="22"/>
                <w:szCs w:val="22"/>
                <w:lang w:val="en-US"/>
              </w:rPr>
              <w:t> </w:t>
            </w:r>
          </w:p>
        </w:tc>
        <w:tc>
          <w:tcPr>
            <w:tcW w:w="3993" w:type="dxa"/>
            <w:hideMark/>
          </w:tcPr>
          <w:p w:rsidR="0023552A" w:rsidRPr="00B21991" w:rsidRDefault="0023552A" w:rsidP="00EB5D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3864"/>
                <w:sz w:val="22"/>
                <w:szCs w:val="22"/>
              </w:rPr>
            </w:pPr>
            <w:r w:rsidRPr="00B21991">
              <w:rPr>
                <w:rFonts w:asciiTheme="minorHAnsi" w:hAnsiTheme="minorHAnsi" w:cstheme="minorHAnsi"/>
                <w:color w:val="1F3864"/>
                <w:sz w:val="22"/>
                <w:szCs w:val="22"/>
              </w:rPr>
              <w:t xml:space="preserve">Camino del Inca y </w:t>
            </w:r>
            <w:proofErr w:type="spellStart"/>
            <w:r w:rsidRPr="00B21991">
              <w:rPr>
                <w:rFonts w:asciiTheme="minorHAnsi" w:hAnsiTheme="minorHAnsi" w:cstheme="minorHAnsi"/>
                <w:color w:val="1F3864"/>
                <w:sz w:val="22"/>
                <w:szCs w:val="22"/>
              </w:rPr>
              <w:t>Maragua</w:t>
            </w:r>
            <w:proofErr w:type="spellEnd"/>
            <w:r w:rsidRPr="00B21991">
              <w:rPr>
                <w:rFonts w:asciiTheme="minorHAnsi" w:hAnsiTheme="minorHAnsi" w:cstheme="minorHAnsi"/>
                <w:b/>
                <w:color w:val="1F3864"/>
                <w:sz w:val="22"/>
                <w:szCs w:val="22"/>
              </w:rPr>
              <w:t xml:space="preserve"> FD</w:t>
            </w:r>
          </w:p>
        </w:tc>
        <w:tc>
          <w:tcPr>
            <w:tcW w:w="1408" w:type="dxa"/>
            <w:noWrap/>
            <w:hideMark/>
          </w:tcPr>
          <w:p w:rsidR="0023552A" w:rsidRPr="00B21991" w:rsidRDefault="00620B60" w:rsidP="00620B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265</w:t>
            </w:r>
          </w:p>
        </w:tc>
        <w:tc>
          <w:tcPr>
            <w:tcW w:w="1417" w:type="dxa"/>
            <w:noWrap/>
            <w:hideMark/>
          </w:tcPr>
          <w:p w:rsidR="0023552A" w:rsidRPr="00B21991" w:rsidRDefault="00620B60" w:rsidP="00620B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158</w:t>
            </w:r>
          </w:p>
        </w:tc>
      </w:tr>
      <w:tr w:rsidR="0023552A" w:rsidRPr="00B21991" w:rsidTr="00620B60">
        <w:trPr>
          <w:trHeight w:val="387"/>
        </w:trPr>
        <w:tc>
          <w:tcPr>
            <w:cnfStyle w:val="001000000000" w:firstRow="0" w:lastRow="0" w:firstColumn="1" w:lastColumn="0" w:oddVBand="0" w:evenVBand="0" w:oddHBand="0" w:evenHBand="0" w:firstRowFirstColumn="0" w:firstRowLastColumn="0" w:lastRowFirstColumn="0" w:lastRowLastColumn="0"/>
            <w:tcW w:w="1677" w:type="dxa"/>
            <w:hideMark/>
          </w:tcPr>
          <w:p w:rsidR="0023552A" w:rsidRPr="00B21991" w:rsidRDefault="0023552A" w:rsidP="00EB5D4D">
            <w:pPr>
              <w:rPr>
                <w:rFonts w:asciiTheme="minorHAnsi" w:hAnsiTheme="minorHAnsi" w:cstheme="minorHAnsi"/>
                <w:b w:val="0"/>
                <w:color w:val="1F3864"/>
                <w:sz w:val="22"/>
                <w:szCs w:val="22"/>
                <w:lang w:val="en-US"/>
              </w:rPr>
            </w:pPr>
            <w:r w:rsidRPr="00B21991">
              <w:rPr>
                <w:rFonts w:asciiTheme="minorHAnsi" w:hAnsiTheme="minorHAnsi" w:cstheme="minorHAnsi"/>
                <w:color w:val="1F3864"/>
                <w:sz w:val="22"/>
                <w:szCs w:val="22"/>
                <w:lang w:val="en-US"/>
              </w:rPr>
              <w:t> </w:t>
            </w:r>
          </w:p>
        </w:tc>
        <w:tc>
          <w:tcPr>
            <w:tcW w:w="3993" w:type="dxa"/>
            <w:hideMark/>
          </w:tcPr>
          <w:p w:rsidR="0023552A" w:rsidRPr="00B21991" w:rsidRDefault="0023552A" w:rsidP="00EB5D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3864"/>
                <w:sz w:val="22"/>
                <w:szCs w:val="22"/>
              </w:rPr>
            </w:pPr>
            <w:r w:rsidRPr="00B21991">
              <w:rPr>
                <w:rFonts w:asciiTheme="minorHAnsi" w:hAnsiTheme="minorHAnsi" w:cstheme="minorHAnsi"/>
                <w:color w:val="1F3864"/>
                <w:sz w:val="22"/>
                <w:szCs w:val="22"/>
              </w:rPr>
              <w:t xml:space="preserve">Pinturas rurales Puma </w:t>
            </w:r>
            <w:proofErr w:type="spellStart"/>
            <w:r w:rsidRPr="00B21991">
              <w:rPr>
                <w:rFonts w:asciiTheme="minorHAnsi" w:hAnsiTheme="minorHAnsi" w:cstheme="minorHAnsi"/>
                <w:color w:val="1F3864"/>
                <w:sz w:val="22"/>
                <w:szCs w:val="22"/>
              </w:rPr>
              <w:t>Machay</w:t>
            </w:r>
            <w:proofErr w:type="spellEnd"/>
            <w:r w:rsidRPr="00B21991">
              <w:rPr>
                <w:rFonts w:asciiTheme="minorHAnsi" w:hAnsiTheme="minorHAnsi" w:cstheme="minorHAnsi"/>
                <w:color w:val="1F3864"/>
                <w:sz w:val="22"/>
                <w:szCs w:val="22"/>
              </w:rPr>
              <w:t xml:space="preserve"> e Inca </w:t>
            </w:r>
            <w:proofErr w:type="spellStart"/>
            <w:r w:rsidRPr="00B21991">
              <w:rPr>
                <w:rFonts w:asciiTheme="minorHAnsi" w:hAnsiTheme="minorHAnsi" w:cstheme="minorHAnsi"/>
                <w:color w:val="1F3864"/>
                <w:sz w:val="22"/>
                <w:szCs w:val="22"/>
              </w:rPr>
              <w:t>Machay</w:t>
            </w:r>
            <w:proofErr w:type="spellEnd"/>
            <w:r w:rsidRPr="00B21991">
              <w:rPr>
                <w:rFonts w:asciiTheme="minorHAnsi" w:hAnsiTheme="minorHAnsi" w:cstheme="minorHAnsi"/>
                <w:b/>
                <w:color w:val="1F3864"/>
                <w:sz w:val="22"/>
                <w:szCs w:val="22"/>
              </w:rPr>
              <w:t xml:space="preserve"> FD</w:t>
            </w:r>
          </w:p>
        </w:tc>
        <w:tc>
          <w:tcPr>
            <w:tcW w:w="1408" w:type="dxa"/>
            <w:noWrap/>
            <w:hideMark/>
          </w:tcPr>
          <w:p w:rsidR="0023552A" w:rsidRPr="00B21991" w:rsidRDefault="00620B60" w:rsidP="00620B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265</w:t>
            </w:r>
          </w:p>
        </w:tc>
        <w:tc>
          <w:tcPr>
            <w:tcW w:w="1417" w:type="dxa"/>
            <w:noWrap/>
            <w:hideMark/>
          </w:tcPr>
          <w:p w:rsidR="0023552A" w:rsidRPr="00B21991" w:rsidRDefault="00620B60" w:rsidP="00620B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158</w:t>
            </w:r>
          </w:p>
        </w:tc>
      </w:tr>
      <w:tr w:rsidR="0023552A" w:rsidRPr="00B21991" w:rsidTr="00620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rsidR="0023552A" w:rsidRPr="00B21991" w:rsidRDefault="0023552A" w:rsidP="00EB5D4D">
            <w:pPr>
              <w:rPr>
                <w:rFonts w:asciiTheme="minorHAnsi" w:hAnsiTheme="minorHAnsi" w:cstheme="minorHAnsi"/>
                <w:b w:val="0"/>
                <w:color w:val="1F3864"/>
                <w:sz w:val="22"/>
                <w:szCs w:val="22"/>
                <w:lang w:val="en-US"/>
              </w:rPr>
            </w:pPr>
            <w:r w:rsidRPr="00B21991">
              <w:rPr>
                <w:rFonts w:asciiTheme="minorHAnsi" w:hAnsiTheme="minorHAnsi" w:cstheme="minorHAnsi"/>
                <w:color w:val="1F3864"/>
                <w:sz w:val="22"/>
                <w:szCs w:val="22"/>
                <w:lang w:val="en-US"/>
              </w:rPr>
              <w:t>La Paz</w:t>
            </w:r>
          </w:p>
        </w:tc>
        <w:tc>
          <w:tcPr>
            <w:tcW w:w="3993" w:type="dxa"/>
            <w:noWrap/>
            <w:hideMark/>
          </w:tcPr>
          <w:p w:rsidR="0023552A" w:rsidRPr="00B21991" w:rsidRDefault="0023552A" w:rsidP="00EB5D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3864"/>
                <w:sz w:val="22"/>
                <w:szCs w:val="22"/>
              </w:rPr>
            </w:pPr>
            <w:r w:rsidRPr="00B21991">
              <w:rPr>
                <w:rFonts w:asciiTheme="minorHAnsi" w:hAnsiTheme="minorHAnsi" w:cstheme="minorHAnsi"/>
                <w:color w:val="1F3864"/>
                <w:sz w:val="22"/>
                <w:szCs w:val="22"/>
              </w:rPr>
              <w:t>Paseo por la ciudad y Valle de la Luna</w:t>
            </w:r>
            <w:r w:rsidRPr="00B21991">
              <w:rPr>
                <w:rFonts w:asciiTheme="minorHAnsi" w:hAnsiTheme="minorHAnsi" w:cstheme="minorHAnsi"/>
                <w:b/>
                <w:color w:val="1F3864"/>
                <w:sz w:val="22"/>
                <w:szCs w:val="22"/>
              </w:rPr>
              <w:t xml:space="preserve"> HD</w:t>
            </w:r>
          </w:p>
        </w:tc>
        <w:tc>
          <w:tcPr>
            <w:tcW w:w="1408" w:type="dxa"/>
            <w:noWrap/>
            <w:hideMark/>
          </w:tcPr>
          <w:p w:rsidR="0023552A" w:rsidRPr="00B21991" w:rsidRDefault="00620B60" w:rsidP="00620B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105</w:t>
            </w:r>
          </w:p>
        </w:tc>
        <w:tc>
          <w:tcPr>
            <w:tcW w:w="1417" w:type="dxa"/>
            <w:noWrap/>
            <w:hideMark/>
          </w:tcPr>
          <w:p w:rsidR="0023552A" w:rsidRPr="00B21991" w:rsidRDefault="00620B60" w:rsidP="00620B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62</w:t>
            </w:r>
          </w:p>
        </w:tc>
      </w:tr>
      <w:tr w:rsidR="0023552A" w:rsidRPr="00B21991" w:rsidTr="00620B60">
        <w:trPr>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rsidR="0023552A" w:rsidRPr="00B21991" w:rsidRDefault="0023552A" w:rsidP="00EB5D4D">
            <w:pPr>
              <w:rPr>
                <w:rFonts w:asciiTheme="minorHAnsi" w:hAnsiTheme="minorHAnsi" w:cstheme="minorHAnsi"/>
                <w:color w:val="1F3864"/>
                <w:sz w:val="22"/>
                <w:szCs w:val="22"/>
                <w:lang w:val="en-US"/>
              </w:rPr>
            </w:pPr>
            <w:r w:rsidRPr="00B21991">
              <w:rPr>
                <w:rFonts w:asciiTheme="minorHAnsi" w:hAnsiTheme="minorHAnsi" w:cstheme="minorHAnsi"/>
                <w:color w:val="1F3864"/>
                <w:sz w:val="22"/>
                <w:szCs w:val="22"/>
                <w:lang w:val="en-US"/>
              </w:rPr>
              <w:t> </w:t>
            </w:r>
          </w:p>
        </w:tc>
        <w:tc>
          <w:tcPr>
            <w:tcW w:w="3993" w:type="dxa"/>
            <w:noWrap/>
            <w:hideMark/>
          </w:tcPr>
          <w:p w:rsidR="0023552A" w:rsidRPr="00B21991" w:rsidRDefault="0023552A" w:rsidP="00EB5D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3864"/>
                <w:sz w:val="22"/>
                <w:szCs w:val="22"/>
              </w:rPr>
            </w:pPr>
            <w:r w:rsidRPr="00B21991">
              <w:rPr>
                <w:rFonts w:asciiTheme="minorHAnsi" w:hAnsiTheme="minorHAnsi" w:cstheme="minorHAnsi"/>
                <w:color w:val="1F3864"/>
                <w:sz w:val="22"/>
                <w:szCs w:val="22"/>
              </w:rPr>
              <w:t>Lucha libre de Cholitas</w:t>
            </w:r>
            <w:r w:rsidRPr="00B21991">
              <w:rPr>
                <w:rFonts w:asciiTheme="minorHAnsi" w:hAnsiTheme="minorHAnsi" w:cstheme="minorHAnsi"/>
                <w:b/>
                <w:color w:val="1F3864"/>
                <w:sz w:val="22"/>
                <w:szCs w:val="22"/>
              </w:rPr>
              <w:t xml:space="preserve"> HD</w:t>
            </w:r>
          </w:p>
        </w:tc>
        <w:tc>
          <w:tcPr>
            <w:tcW w:w="1408" w:type="dxa"/>
            <w:noWrap/>
            <w:hideMark/>
          </w:tcPr>
          <w:p w:rsidR="0023552A" w:rsidRPr="00B21991" w:rsidRDefault="00620B60" w:rsidP="00620B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40</w:t>
            </w:r>
          </w:p>
        </w:tc>
        <w:tc>
          <w:tcPr>
            <w:tcW w:w="1417" w:type="dxa"/>
            <w:noWrap/>
            <w:hideMark/>
          </w:tcPr>
          <w:p w:rsidR="0023552A" w:rsidRPr="00B21991" w:rsidRDefault="00620B60" w:rsidP="00620B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34</w:t>
            </w:r>
          </w:p>
        </w:tc>
      </w:tr>
      <w:tr w:rsidR="0023552A" w:rsidRPr="00B21991" w:rsidTr="00620B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7" w:type="dxa"/>
            <w:noWrap/>
            <w:hideMark/>
          </w:tcPr>
          <w:p w:rsidR="0023552A" w:rsidRPr="00B21991" w:rsidRDefault="0023552A" w:rsidP="00EB5D4D">
            <w:pPr>
              <w:rPr>
                <w:rFonts w:asciiTheme="minorHAnsi" w:hAnsiTheme="minorHAnsi" w:cstheme="minorHAnsi"/>
                <w:color w:val="1F3864"/>
                <w:sz w:val="22"/>
                <w:szCs w:val="22"/>
                <w:lang w:val="en-US"/>
              </w:rPr>
            </w:pPr>
            <w:r w:rsidRPr="00B21991">
              <w:rPr>
                <w:rFonts w:asciiTheme="minorHAnsi" w:hAnsiTheme="minorHAnsi" w:cstheme="minorHAnsi"/>
                <w:color w:val="1F3864"/>
                <w:sz w:val="22"/>
                <w:szCs w:val="22"/>
                <w:lang w:val="en-US"/>
              </w:rPr>
              <w:t> </w:t>
            </w:r>
          </w:p>
        </w:tc>
        <w:tc>
          <w:tcPr>
            <w:tcW w:w="3993" w:type="dxa"/>
            <w:noWrap/>
            <w:hideMark/>
          </w:tcPr>
          <w:p w:rsidR="0023552A" w:rsidRPr="00B21991" w:rsidRDefault="0023552A" w:rsidP="00EB5D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3864"/>
                <w:sz w:val="22"/>
                <w:szCs w:val="22"/>
              </w:rPr>
            </w:pPr>
            <w:r w:rsidRPr="00B21991">
              <w:rPr>
                <w:rFonts w:asciiTheme="minorHAnsi" w:hAnsiTheme="minorHAnsi" w:cstheme="minorHAnsi"/>
                <w:color w:val="1F3864"/>
                <w:sz w:val="22"/>
                <w:szCs w:val="22"/>
              </w:rPr>
              <w:t>Valle de las Ánimas y Cañón de Palca</w:t>
            </w:r>
            <w:r w:rsidRPr="00B21991">
              <w:rPr>
                <w:rFonts w:asciiTheme="minorHAnsi" w:hAnsiTheme="minorHAnsi" w:cstheme="minorHAnsi"/>
                <w:b/>
                <w:color w:val="1F3864"/>
                <w:sz w:val="22"/>
                <w:szCs w:val="22"/>
              </w:rPr>
              <w:t xml:space="preserve"> HD</w:t>
            </w:r>
          </w:p>
        </w:tc>
        <w:tc>
          <w:tcPr>
            <w:tcW w:w="1408" w:type="dxa"/>
            <w:noWrap/>
            <w:hideMark/>
          </w:tcPr>
          <w:p w:rsidR="0023552A" w:rsidRPr="00B21991" w:rsidRDefault="00620B60" w:rsidP="00620B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195</w:t>
            </w:r>
          </w:p>
        </w:tc>
        <w:tc>
          <w:tcPr>
            <w:tcW w:w="1417" w:type="dxa"/>
            <w:noWrap/>
            <w:hideMark/>
          </w:tcPr>
          <w:p w:rsidR="0023552A" w:rsidRPr="00B21991" w:rsidRDefault="00620B60" w:rsidP="00620B6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125</w:t>
            </w:r>
          </w:p>
        </w:tc>
      </w:tr>
      <w:tr w:rsidR="0023552A" w:rsidRPr="00B21991" w:rsidTr="00620B60">
        <w:trPr>
          <w:trHeight w:val="315"/>
        </w:trPr>
        <w:tc>
          <w:tcPr>
            <w:cnfStyle w:val="001000000000" w:firstRow="0" w:lastRow="0" w:firstColumn="1" w:lastColumn="0" w:oddVBand="0" w:evenVBand="0" w:oddHBand="0" w:evenHBand="0" w:firstRowFirstColumn="0" w:firstRowLastColumn="0" w:lastRowFirstColumn="0" w:lastRowLastColumn="0"/>
            <w:tcW w:w="1677" w:type="dxa"/>
            <w:noWrap/>
            <w:hideMark/>
          </w:tcPr>
          <w:p w:rsidR="0023552A" w:rsidRPr="00B21991" w:rsidRDefault="0023552A" w:rsidP="00EB5D4D">
            <w:pPr>
              <w:rPr>
                <w:rFonts w:asciiTheme="minorHAnsi" w:hAnsiTheme="minorHAnsi" w:cstheme="minorHAnsi"/>
                <w:color w:val="1F3864"/>
                <w:sz w:val="22"/>
                <w:szCs w:val="22"/>
                <w:lang w:val="en-US"/>
              </w:rPr>
            </w:pPr>
            <w:r w:rsidRPr="00B21991">
              <w:rPr>
                <w:rFonts w:asciiTheme="minorHAnsi" w:hAnsiTheme="minorHAnsi" w:cstheme="minorHAnsi"/>
                <w:color w:val="1F3864"/>
                <w:sz w:val="22"/>
                <w:szCs w:val="22"/>
                <w:lang w:val="en-US"/>
              </w:rPr>
              <w:t> </w:t>
            </w:r>
          </w:p>
        </w:tc>
        <w:tc>
          <w:tcPr>
            <w:tcW w:w="3993" w:type="dxa"/>
            <w:noWrap/>
            <w:hideMark/>
          </w:tcPr>
          <w:p w:rsidR="0023552A" w:rsidRPr="00B21991" w:rsidRDefault="0023552A" w:rsidP="00EB5D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3864"/>
                <w:sz w:val="22"/>
                <w:szCs w:val="22"/>
                <w:lang w:val="en-US"/>
              </w:rPr>
            </w:pPr>
            <w:proofErr w:type="spellStart"/>
            <w:r w:rsidRPr="00B21991">
              <w:rPr>
                <w:rFonts w:asciiTheme="minorHAnsi" w:hAnsiTheme="minorHAnsi" w:cstheme="minorHAnsi"/>
                <w:color w:val="1F3864"/>
                <w:sz w:val="22"/>
                <w:szCs w:val="22"/>
                <w:lang w:val="en-US"/>
              </w:rPr>
              <w:t>Ruinas</w:t>
            </w:r>
            <w:proofErr w:type="spellEnd"/>
            <w:r w:rsidRPr="00B21991">
              <w:rPr>
                <w:rFonts w:asciiTheme="minorHAnsi" w:hAnsiTheme="minorHAnsi" w:cstheme="minorHAnsi"/>
                <w:color w:val="1F3864"/>
                <w:sz w:val="22"/>
                <w:szCs w:val="22"/>
                <w:lang w:val="en-US"/>
              </w:rPr>
              <w:t xml:space="preserve"> de </w:t>
            </w:r>
            <w:proofErr w:type="spellStart"/>
            <w:r w:rsidRPr="00B21991">
              <w:rPr>
                <w:rFonts w:asciiTheme="minorHAnsi" w:hAnsiTheme="minorHAnsi" w:cstheme="minorHAnsi"/>
                <w:color w:val="1F3864"/>
                <w:sz w:val="22"/>
                <w:szCs w:val="22"/>
                <w:lang w:val="en-US"/>
              </w:rPr>
              <w:t>Tiwanaku</w:t>
            </w:r>
            <w:proofErr w:type="spellEnd"/>
            <w:r w:rsidRPr="00B21991">
              <w:rPr>
                <w:rFonts w:asciiTheme="minorHAnsi" w:hAnsiTheme="minorHAnsi" w:cstheme="minorHAnsi"/>
                <w:color w:val="1F3864"/>
                <w:sz w:val="22"/>
                <w:szCs w:val="22"/>
                <w:lang w:val="en-US"/>
              </w:rPr>
              <w:t xml:space="preserve"> </w:t>
            </w:r>
            <w:r w:rsidRPr="00B21991">
              <w:rPr>
                <w:rFonts w:asciiTheme="minorHAnsi" w:hAnsiTheme="minorHAnsi" w:cstheme="minorHAnsi"/>
                <w:b/>
                <w:color w:val="1F3864"/>
                <w:sz w:val="22"/>
                <w:szCs w:val="22"/>
                <w:lang w:val="en-US"/>
              </w:rPr>
              <w:t>HD</w:t>
            </w:r>
          </w:p>
        </w:tc>
        <w:tc>
          <w:tcPr>
            <w:tcW w:w="1408" w:type="dxa"/>
            <w:noWrap/>
            <w:hideMark/>
          </w:tcPr>
          <w:p w:rsidR="0023552A" w:rsidRPr="00B21991" w:rsidRDefault="00620B60" w:rsidP="00620B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175</w:t>
            </w:r>
          </w:p>
        </w:tc>
        <w:tc>
          <w:tcPr>
            <w:tcW w:w="1417" w:type="dxa"/>
            <w:noWrap/>
            <w:hideMark/>
          </w:tcPr>
          <w:p w:rsidR="0023552A" w:rsidRPr="00B21991" w:rsidRDefault="00620B60" w:rsidP="00620B6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100</w:t>
            </w:r>
          </w:p>
        </w:tc>
      </w:tr>
    </w:tbl>
    <w:p w:rsidR="0023552A" w:rsidRPr="00B21991" w:rsidRDefault="0023552A" w:rsidP="0023552A">
      <w:pPr>
        <w:widowControl w:val="0"/>
        <w:tabs>
          <w:tab w:val="left" w:pos="9781"/>
        </w:tabs>
        <w:suppressAutoHyphens/>
        <w:overflowPunct w:val="0"/>
        <w:autoSpaceDE w:val="0"/>
        <w:ind w:left="1134" w:right="474"/>
        <w:jc w:val="both"/>
        <w:rPr>
          <w:rFonts w:asciiTheme="minorHAnsi" w:eastAsia="Calibri" w:hAnsiTheme="minorHAnsi" w:cstheme="minorHAnsi"/>
          <w:bCs/>
          <w:color w:val="1F3864"/>
          <w:sz w:val="22"/>
          <w:szCs w:val="22"/>
        </w:rPr>
      </w:pPr>
    </w:p>
    <w:p w:rsidR="0023552A" w:rsidRPr="00B21991" w:rsidRDefault="0023552A" w:rsidP="0023552A">
      <w:pPr>
        <w:ind w:left="284" w:right="283"/>
        <w:rPr>
          <w:rFonts w:asciiTheme="minorHAnsi" w:hAnsiTheme="minorHAnsi" w:cstheme="minorHAnsi"/>
          <w:b/>
          <w:color w:val="1F3864"/>
          <w:sz w:val="22"/>
          <w:szCs w:val="22"/>
          <w:lang w:val="en-US"/>
        </w:rPr>
      </w:pPr>
      <w:bookmarkStart w:id="5" w:name="_GoBack"/>
      <w:bookmarkEnd w:id="5"/>
      <w:r w:rsidRPr="00B21991">
        <w:rPr>
          <w:rFonts w:asciiTheme="minorHAnsi" w:eastAsia="Calibri" w:hAnsiTheme="minorHAnsi" w:cstheme="minorHAnsi"/>
          <w:b/>
          <w:color w:val="1F3864"/>
          <w:sz w:val="22"/>
          <w:szCs w:val="22"/>
          <w:lang w:val="es-BO" w:eastAsia="en-US"/>
        </w:rPr>
        <w:t>NOTAS</w:t>
      </w:r>
      <w:r w:rsidRPr="00B21991">
        <w:rPr>
          <w:rFonts w:asciiTheme="minorHAnsi" w:hAnsiTheme="minorHAnsi" w:cstheme="minorHAnsi"/>
          <w:b/>
          <w:color w:val="1F3864"/>
          <w:sz w:val="22"/>
          <w:szCs w:val="22"/>
          <w:lang w:val="en-US"/>
        </w:rPr>
        <w:t xml:space="preserve"> </w:t>
      </w:r>
      <w:r w:rsidRPr="00B21991">
        <w:rPr>
          <w:rFonts w:asciiTheme="minorHAnsi" w:eastAsia="Calibri" w:hAnsiTheme="minorHAnsi" w:cstheme="minorHAnsi"/>
          <w:b/>
          <w:color w:val="1F3864"/>
          <w:sz w:val="22"/>
          <w:szCs w:val="22"/>
          <w:lang w:val="es-BO" w:eastAsia="en-US"/>
        </w:rPr>
        <w:t>IMPORTANTES</w:t>
      </w:r>
      <w:r w:rsidRPr="00B21991">
        <w:rPr>
          <w:rFonts w:asciiTheme="minorHAnsi" w:hAnsiTheme="minorHAnsi" w:cstheme="minorHAnsi"/>
          <w:b/>
          <w:color w:val="1F3864"/>
          <w:sz w:val="22"/>
          <w:szCs w:val="22"/>
          <w:lang w:val="en-US"/>
        </w:rPr>
        <w:t>:</w:t>
      </w:r>
    </w:p>
    <w:p w:rsidR="0023552A" w:rsidRPr="00B21991" w:rsidRDefault="0023552A" w:rsidP="0023552A">
      <w:pPr>
        <w:pStyle w:val="Prrafodelista"/>
        <w:numPr>
          <w:ilvl w:val="0"/>
          <w:numId w:val="2"/>
        </w:numPr>
        <w:jc w:val="both"/>
        <w:rPr>
          <w:rFonts w:asciiTheme="minorHAnsi" w:hAnsiTheme="minorHAnsi" w:cstheme="minorHAnsi"/>
          <w:color w:val="1F3864"/>
          <w:lang w:val="es-MX"/>
        </w:rPr>
      </w:pPr>
      <w:r w:rsidRPr="00B21991">
        <w:rPr>
          <w:rFonts w:asciiTheme="minorHAnsi" w:hAnsiTheme="minorHAnsi" w:cstheme="minorHAnsi"/>
          <w:color w:val="1F3864"/>
          <w:lang w:val="es-MX"/>
        </w:rPr>
        <w:t>El programa se llevará a cabo desde 1 pasajero</w:t>
      </w:r>
      <w:r w:rsidR="00620B60" w:rsidRPr="00B21991">
        <w:rPr>
          <w:rFonts w:asciiTheme="minorHAnsi" w:hAnsiTheme="minorHAnsi" w:cstheme="minorHAnsi"/>
          <w:color w:val="1F3864"/>
          <w:lang w:val="es-MX"/>
        </w:rPr>
        <w:t xml:space="preserve"> (tarifa pasajero solo</w:t>
      </w:r>
      <w:proofErr w:type="gramStart"/>
      <w:r w:rsidR="00620B60" w:rsidRPr="00B21991">
        <w:rPr>
          <w:rFonts w:asciiTheme="minorHAnsi" w:hAnsiTheme="minorHAnsi" w:cstheme="minorHAnsi"/>
          <w:color w:val="1F3864"/>
          <w:lang w:val="es-MX"/>
        </w:rPr>
        <w:t xml:space="preserve">) </w:t>
      </w:r>
      <w:r w:rsidRPr="00B21991">
        <w:rPr>
          <w:rFonts w:asciiTheme="minorHAnsi" w:hAnsiTheme="minorHAnsi" w:cstheme="minorHAnsi"/>
          <w:color w:val="1F3864"/>
          <w:lang w:val="es-MX"/>
        </w:rPr>
        <w:t>.</w:t>
      </w:r>
      <w:proofErr w:type="gramEnd"/>
      <w:r w:rsidRPr="00B21991">
        <w:rPr>
          <w:rFonts w:asciiTheme="minorHAnsi" w:hAnsiTheme="minorHAnsi" w:cstheme="minorHAnsi"/>
          <w:color w:val="1F3864"/>
          <w:lang w:val="es-MX"/>
        </w:rPr>
        <w:t xml:space="preserve"> Max. de los grupos: 12 pasajeros</w:t>
      </w:r>
    </w:p>
    <w:p w:rsidR="0023552A" w:rsidRPr="00B21991" w:rsidRDefault="0023552A" w:rsidP="0023552A">
      <w:pPr>
        <w:pStyle w:val="Prrafodelista"/>
        <w:numPr>
          <w:ilvl w:val="0"/>
          <w:numId w:val="2"/>
        </w:numPr>
        <w:jc w:val="both"/>
        <w:rPr>
          <w:rFonts w:asciiTheme="minorHAnsi" w:hAnsiTheme="minorHAnsi" w:cstheme="minorHAnsi"/>
          <w:color w:val="1F3864"/>
          <w:lang w:val="es-MX"/>
        </w:rPr>
      </w:pPr>
      <w:r w:rsidRPr="00B21991">
        <w:rPr>
          <w:rFonts w:asciiTheme="minorHAnsi" w:hAnsiTheme="minorHAnsi" w:cstheme="minorHAnsi"/>
          <w:color w:val="1F3864"/>
          <w:lang w:val="es-MX"/>
        </w:rPr>
        <w:t>Guía en inglés</w:t>
      </w:r>
      <w:r w:rsidR="00620B60" w:rsidRPr="00B21991">
        <w:rPr>
          <w:rFonts w:asciiTheme="minorHAnsi" w:hAnsiTheme="minorHAnsi" w:cstheme="minorHAnsi"/>
          <w:color w:val="1F3864"/>
          <w:lang w:val="es-MX"/>
        </w:rPr>
        <w:t xml:space="preserve"> / español</w:t>
      </w:r>
      <w:r w:rsidRPr="00B21991">
        <w:rPr>
          <w:rFonts w:asciiTheme="minorHAnsi" w:hAnsiTheme="minorHAnsi" w:cstheme="minorHAnsi"/>
          <w:color w:val="1F3864"/>
          <w:lang w:val="es-MX"/>
        </w:rPr>
        <w:t xml:space="preserve">. Otros idiomas </w:t>
      </w:r>
      <w:proofErr w:type="gramStart"/>
      <w:r w:rsidRPr="00B21991">
        <w:rPr>
          <w:rFonts w:asciiTheme="minorHAnsi" w:hAnsiTheme="minorHAnsi" w:cstheme="minorHAnsi"/>
          <w:color w:val="1F3864"/>
          <w:lang w:val="es-MX"/>
        </w:rPr>
        <w:t>a</w:t>
      </w:r>
      <w:proofErr w:type="gramEnd"/>
      <w:r w:rsidRPr="00B21991">
        <w:rPr>
          <w:rFonts w:asciiTheme="minorHAnsi" w:hAnsiTheme="minorHAnsi" w:cstheme="minorHAnsi"/>
          <w:color w:val="1F3864"/>
          <w:lang w:val="es-MX"/>
        </w:rPr>
        <w:t xml:space="preserve"> pedido.</w:t>
      </w:r>
    </w:p>
    <w:p w:rsidR="0023552A" w:rsidRPr="00B21991" w:rsidRDefault="0023552A" w:rsidP="0023552A">
      <w:pPr>
        <w:ind w:left="284" w:right="283"/>
        <w:rPr>
          <w:rFonts w:asciiTheme="minorHAnsi" w:hAnsiTheme="minorHAnsi" w:cstheme="minorHAnsi"/>
          <w:color w:val="1F3864"/>
          <w:sz w:val="22"/>
          <w:szCs w:val="22"/>
        </w:rPr>
      </w:pPr>
    </w:p>
    <w:p w:rsidR="0023552A" w:rsidRPr="00B21991" w:rsidRDefault="0023552A" w:rsidP="0023552A">
      <w:pPr>
        <w:ind w:left="284" w:right="283"/>
        <w:rPr>
          <w:rFonts w:asciiTheme="minorHAnsi" w:eastAsia="Calibri" w:hAnsiTheme="minorHAnsi" w:cstheme="minorHAnsi"/>
          <w:b/>
          <w:color w:val="1F3864"/>
          <w:sz w:val="22"/>
          <w:szCs w:val="22"/>
          <w:lang w:val="es-BO"/>
        </w:rPr>
      </w:pPr>
      <w:r w:rsidRPr="00B21991">
        <w:rPr>
          <w:rFonts w:asciiTheme="minorHAnsi" w:eastAsia="Calibri" w:hAnsiTheme="minorHAnsi" w:cstheme="minorHAnsi"/>
          <w:b/>
          <w:color w:val="1F3864"/>
          <w:sz w:val="22"/>
          <w:szCs w:val="22"/>
          <w:lang w:val="es-BO"/>
        </w:rPr>
        <w:t>SERVICIOS INCLUIDOS:</w:t>
      </w:r>
    </w:p>
    <w:p w:rsidR="0023552A" w:rsidRPr="00B21991" w:rsidRDefault="0023552A" w:rsidP="0023552A">
      <w:pPr>
        <w:pStyle w:val="Prrafodelista"/>
        <w:numPr>
          <w:ilvl w:val="0"/>
          <w:numId w:val="3"/>
        </w:numPr>
        <w:rPr>
          <w:rFonts w:asciiTheme="minorHAnsi" w:hAnsiTheme="minorHAnsi" w:cstheme="minorHAnsi"/>
          <w:color w:val="1F3864"/>
        </w:rPr>
      </w:pPr>
      <w:r w:rsidRPr="00B21991">
        <w:rPr>
          <w:rFonts w:asciiTheme="minorHAnsi" w:hAnsiTheme="minorHAnsi" w:cstheme="minorHAnsi"/>
          <w:color w:val="1F3864"/>
        </w:rPr>
        <w:t xml:space="preserve">Servicios y comidas incluidos en el programa mencionado. </w:t>
      </w:r>
    </w:p>
    <w:p w:rsidR="0023552A" w:rsidRPr="00B21991" w:rsidRDefault="0023552A" w:rsidP="0023552A">
      <w:pPr>
        <w:pStyle w:val="Prrafodelista"/>
        <w:numPr>
          <w:ilvl w:val="0"/>
          <w:numId w:val="3"/>
        </w:numPr>
        <w:rPr>
          <w:rFonts w:asciiTheme="minorHAnsi" w:hAnsiTheme="minorHAnsi" w:cstheme="minorHAnsi"/>
          <w:color w:val="1F3864"/>
        </w:rPr>
      </w:pPr>
      <w:r w:rsidRPr="00B21991">
        <w:rPr>
          <w:rFonts w:asciiTheme="minorHAnsi" w:hAnsiTheme="minorHAnsi" w:cstheme="minorHAnsi"/>
          <w:color w:val="1F3864"/>
        </w:rPr>
        <w:t xml:space="preserve">Todas las entradas y aportes a los lugares visitados </w:t>
      </w:r>
    </w:p>
    <w:p w:rsidR="0023552A" w:rsidRPr="00B21991" w:rsidRDefault="0023552A" w:rsidP="0023552A">
      <w:pPr>
        <w:pStyle w:val="Prrafodelista"/>
        <w:numPr>
          <w:ilvl w:val="0"/>
          <w:numId w:val="3"/>
        </w:numPr>
        <w:rPr>
          <w:rFonts w:asciiTheme="minorHAnsi" w:hAnsiTheme="minorHAnsi" w:cstheme="minorHAnsi"/>
          <w:color w:val="1F3864"/>
        </w:rPr>
      </w:pPr>
      <w:r w:rsidRPr="00B21991">
        <w:rPr>
          <w:rFonts w:asciiTheme="minorHAnsi" w:hAnsiTheme="minorHAnsi" w:cstheme="minorHAnsi"/>
          <w:color w:val="1F3864"/>
        </w:rPr>
        <w:t xml:space="preserve">Servicios compartidos </w:t>
      </w:r>
    </w:p>
    <w:p w:rsidR="0023552A" w:rsidRPr="00B21991" w:rsidRDefault="0023552A" w:rsidP="0023552A">
      <w:pPr>
        <w:pStyle w:val="Prrafodelista"/>
        <w:numPr>
          <w:ilvl w:val="0"/>
          <w:numId w:val="3"/>
        </w:numPr>
        <w:rPr>
          <w:rFonts w:asciiTheme="minorHAnsi" w:hAnsiTheme="minorHAnsi" w:cstheme="minorHAnsi"/>
          <w:color w:val="1F3864"/>
        </w:rPr>
      </w:pPr>
      <w:r w:rsidRPr="00B21991">
        <w:rPr>
          <w:rFonts w:asciiTheme="minorHAnsi" w:hAnsiTheme="minorHAnsi" w:cstheme="minorHAnsi"/>
          <w:color w:val="1F3864"/>
        </w:rPr>
        <w:t xml:space="preserve">Acomodación como se menciona en el programa </w:t>
      </w:r>
    </w:p>
    <w:p w:rsidR="0023552A" w:rsidRPr="00B21991" w:rsidRDefault="0023552A" w:rsidP="0023552A">
      <w:pPr>
        <w:rPr>
          <w:rFonts w:asciiTheme="minorHAnsi" w:hAnsiTheme="minorHAnsi" w:cstheme="minorHAnsi"/>
          <w:color w:val="1F3864"/>
          <w:sz w:val="22"/>
          <w:szCs w:val="22"/>
        </w:rPr>
      </w:pPr>
    </w:p>
    <w:p w:rsidR="0023552A" w:rsidRPr="00B21991" w:rsidRDefault="0023552A" w:rsidP="0023552A">
      <w:pPr>
        <w:ind w:left="284" w:right="283"/>
        <w:rPr>
          <w:rFonts w:asciiTheme="minorHAnsi" w:hAnsiTheme="minorHAnsi" w:cstheme="minorHAnsi"/>
          <w:color w:val="1F3864"/>
          <w:sz w:val="22"/>
          <w:szCs w:val="22"/>
        </w:rPr>
      </w:pPr>
      <w:r w:rsidRPr="00B21991">
        <w:rPr>
          <w:rFonts w:asciiTheme="minorHAnsi" w:eastAsia="Calibri" w:hAnsiTheme="minorHAnsi" w:cstheme="minorHAnsi"/>
          <w:b/>
          <w:color w:val="1F3864"/>
          <w:sz w:val="22"/>
          <w:szCs w:val="22"/>
          <w:lang w:val="es-BO"/>
        </w:rPr>
        <w:t>SERVICIOS</w:t>
      </w:r>
      <w:r w:rsidRPr="00B21991">
        <w:rPr>
          <w:rFonts w:asciiTheme="minorHAnsi" w:hAnsiTheme="minorHAnsi" w:cstheme="minorHAnsi"/>
          <w:b/>
          <w:color w:val="1F3864"/>
          <w:sz w:val="22"/>
          <w:szCs w:val="22"/>
        </w:rPr>
        <w:t xml:space="preserve"> NO INCLUIDOS:</w:t>
      </w:r>
      <w:r w:rsidRPr="00B21991">
        <w:rPr>
          <w:rFonts w:asciiTheme="minorHAnsi" w:hAnsiTheme="minorHAnsi" w:cstheme="minorHAnsi"/>
          <w:color w:val="1F3864"/>
          <w:sz w:val="22"/>
          <w:szCs w:val="22"/>
        </w:rPr>
        <w:t xml:space="preserve"> </w:t>
      </w:r>
    </w:p>
    <w:p w:rsidR="0023552A" w:rsidRPr="00B21991" w:rsidRDefault="0023552A" w:rsidP="0023552A">
      <w:pPr>
        <w:pStyle w:val="Prrafodelista"/>
        <w:numPr>
          <w:ilvl w:val="0"/>
          <w:numId w:val="3"/>
        </w:numPr>
        <w:rPr>
          <w:rFonts w:asciiTheme="minorHAnsi" w:hAnsiTheme="minorHAnsi" w:cstheme="minorHAnsi"/>
          <w:color w:val="1F3864"/>
        </w:rPr>
      </w:pPr>
      <w:r w:rsidRPr="00B21991">
        <w:rPr>
          <w:rFonts w:asciiTheme="minorHAnsi" w:hAnsiTheme="minorHAnsi" w:cstheme="minorHAnsi"/>
          <w:color w:val="1F3864"/>
        </w:rPr>
        <w:t xml:space="preserve">Todo aquello no mencionado en el programa </w:t>
      </w:r>
    </w:p>
    <w:p w:rsidR="0023552A" w:rsidRPr="00B21991" w:rsidRDefault="0023552A" w:rsidP="0023552A">
      <w:pPr>
        <w:pStyle w:val="Prrafodelista"/>
        <w:numPr>
          <w:ilvl w:val="0"/>
          <w:numId w:val="3"/>
        </w:numPr>
        <w:rPr>
          <w:rFonts w:asciiTheme="minorHAnsi" w:hAnsiTheme="minorHAnsi" w:cstheme="minorHAnsi"/>
          <w:color w:val="1F3864"/>
        </w:rPr>
      </w:pPr>
      <w:r w:rsidRPr="00B21991">
        <w:rPr>
          <w:rFonts w:asciiTheme="minorHAnsi" w:hAnsiTheme="minorHAnsi" w:cstheme="minorHAnsi"/>
          <w:color w:val="1F3864"/>
        </w:rPr>
        <w:t xml:space="preserve">Propinas </w:t>
      </w:r>
    </w:p>
    <w:p w:rsidR="0023552A" w:rsidRPr="00B21991" w:rsidRDefault="0023552A" w:rsidP="0023552A">
      <w:pPr>
        <w:pStyle w:val="Prrafodelista"/>
        <w:numPr>
          <w:ilvl w:val="0"/>
          <w:numId w:val="3"/>
        </w:numPr>
        <w:rPr>
          <w:rFonts w:asciiTheme="minorHAnsi" w:hAnsiTheme="minorHAnsi" w:cstheme="minorHAnsi"/>
          <w:color w:val="1F3864"/>
        </w:rPr>
      </w:pPr>
      <w:r w:rsidRPr="00B21991">
        <w:rPr>
          <w:rFonts w:asciiTheme="minorHAnsi" w:hAnsiTheme="minorHAnsi" w:cstheme="minorHAnsi"/>
          <w:color w:val="1F3864"/>
        </w:rPr>
        <w:t>Boletos aéreos</w:t>
      </w:r>
    </w:p>
    <w:p w:rsidR="0023552A" w:rsidRPr="00B21991" w:rsidRDefault="0023552A" w:rsidP="0023552A">
      <w:pPr>
        <w:ind w:left="567" w:right="170"/>
        <w:rPr>
          <w:rFonts w:asciiTheme="minorHAnsi" w:hAnsiTheme="minorHAnsi" w:cstheme="minorHAnsi"/>
          <w:b/>
          <w:color w:val="1F3864"/>
          <w:sz w:val="22"/>
          <w:szCs w:val="22"/>
          <w:lang w:val="en-US"/>
        </w:rPr>
      </w:pPr>
    </w:p>
    <w:p w:rsidR="0023552A" w:rsidRPr="00B21991" w:rsidRDefault="0023552A" w:rsidP="0023552A">
      <w:pPr>
        <w:ind w:left="284" w:right="283"/>
        <w:rPr>
          <w:rFonts w:asciiTheme="minorHAnsi" w:hAnsiTheme="minorHAnsi" w:cstheme="minorHAnsi"/>
          <w:b/>
          <w:color w:val="1F3864"/>
          <w:sz w:val="22"/>
          <w:szCs w:val="22"/>
          <w:lang w:val="en-US"/>
        </w:rPr>
      </w:pPr>
      <w:r w:rsidRPr="00B21991">
        <w:rPr>
          <w:rFonts w:asciiTheme="minorHAnsi" w:hAnsiTheme="minorHAnsi" w:cstheme="minorHAnsi"/>
          <w:b/>
          <w:color w:val="1F3864"/>
          <w:sz w:val="22"/>
          <w:szCs w:val="22"/>
          <w:lang w:val="en-US"/>
        </w:rPr>
        <w:t xml:space="preserve">INFORMACION IMPORTANTE: </w:t>
      </w:r>
    </w:p>
    <w:p w:rsidR="0023552A" w:rsidRPr="00B21991" w:rsidRDefault="0023552A" w:rsidP="0023552A">
      <w:pPr>
        <w:pStyle w:val="Prrafodelista"/>
        <w:numPr>
          <w:ilvl w:val="0"/>
          <w:numId w:val="2"/>
        </w:numPr>
        <w:ind w:right="283"/>
        <w:jc w:val="both"/>
        <w:rPr>
          <w:rFonts w:asciiTheme="minorHAnsi" w:hAnsiTheme="minorHAnsi" w:cstheme="minorHAnsi"/>
          <w:color w:val="1F3864"/>
          <w:lang w:val="es-MX"/>
        </w:rPr>
      </w:pPr>
      <w:r w:rsidRPr="00B21991">
        <w:rPr>
          <w:rFonts w:asciiTheme="minorHAnsi" w:hAnsiTheme="minorHAnsi" w:cstheme="minorHAnsi"/>
          <w:color w:val="1F3864"/>
          <w:lang w:val="es-MX"/>
        </w:rPr>
        <w:t xml:space="preserve">Para llegar al </w:t>
      </w:r>
      <w:proofErr w:type="spellStart"/>
      <w:r w:rsidRPr="00B21991">
        <w:rPr>
          <w:rFonts w:asciiTheme="minorHAnsi" w:hAnsiTheme="minorHAnsi" w:cstheme="minorHAnsi"/>
          <w:color w:val="1F3864"/>
          <w:lang w:val="es-MX"/>
        </w:rPr>
        <w:t>Ecolodge</w:t>
      </w:r>
      <w:proofErr w:type="spellEnd"/>
      <w:r w:rsidRPr="00B21991">
        <w:rPr>
          <w:rFonts w:asciiTheme="minorHAnsi" w:hAnsiTheme="minorHAnsi" w:cstheme="minorHAnsi"/>
          <w:color w:val="1F3864"/>
          <w:lang w:val="es-MX"/>
        </w:rPr>
        <w:t xml:space="preserve"> La Estancia es </w:t>
      </w:r>
      <w:r w:rsidRPr="00B21991">
        <w:rPr>
          <w:rFonts w:asciiTheme="minorHAnsi" w:eastAsia="Times New Roman" w:hAnsiTheme="minorHAnsi" w:cstheme="minorHAnsi"/>
          <w:color w:val="1F3864"/>
          <w:lang w:val="es-BO" w:eastAsia="en-US"/>
        </w:rPr>
        <w:t>necesaria</w:t>
      </w:r>
      <w:r w:rsidRPr="00B21991">
        <w:rPr>
          <w:rFonts w:asciiTheme="minorHAnsi" w:hAnsiTheme="minorHAnsi" w:cstheme="minorHAnsi"/>
          <w:color w:val="1F3864"/>
          <w:lang w:val="es-MX"/>
        </w:rPr>
        <w:t xml:space="preserve"> una caminata suave en ascenso de una hora y media; y para la salida la caminata en descenso tomará 30 minutos aproximadamente.</w:t>
      </w:r>
    </w:p>
    <w:p w:rsidR="0023552A" w:rsidRPr="00B21991" w:rsidRDefault="0023552A" w:rsidP="0023552A">
      <w:pPr>
        <w:pStyle w:val="Prrafodelista"/>
        <w:numPr>
          <w:ilvl w:val="0"/>
          <w:numId w:val="2"/>
        </w:numPr>
        <w:ind w:right="283"/>
        <w:jc w:val="both"/>
        <w:rPr>
          <w:rFonts w:asciiTheme="minorHAnsi" w:eastAsia="Times New Roman" w:hAnsiTheme="minorHAnsi" w:cstheme="minorHAnsi"/>
          <w:color w:val="1F3864"/>
          <w:lang w:val="es-BO" w:eastAsia="en-US"/>
        </w:rPr>
      </w:pPr>
      <w:r w:rsidRPr="00B21991">
        <w:rPr>
          <w:rFonts w:asciiTheme="minorHAnsi" w:eastAsia="Times New Roman" w:hAnsiTheme="minorHAnsi" w:cstheme="minorHAnsi"/>
          <w:color w:val="1F3864"/>
          <w:lang w:val="es-BO" w:eastAsia="en-US"/>
        </w:rPr>
        <w:t>Los museos cierran los sábados y domingos por la tarde además de lunes y días festivos todo el día.</w:t>
      </w:r>
    </w:p>
    <w:p w:rsidR="0023552A" w:rsidRPr="00B21991" w:rsidRDefault="0023552A" w:rsidP="0023552A">
      <w:pPr>
        <w:pStyle w:val="Prrafodelista"/>
        <w:numPr>
          <w:ilvl w:val="0"/>
          <w:numId w:val="2"/>
        </w:numPr>
        <w:ind w:right="283"/>
        <w:jc w:val="both"/>
        <w:rPr>
          <w:rFonts w:asciiTheme="minorHAnsi" w:eastAsia="Times New Roman" w:hAnsiTheme="minorHAnsi" w:cstheme="minorHAnsi"/>
          <w:color w:val="1F3864"/>
          <w:lang w:val="es-BO" w:eastAsia="en-US"/>
        </w:rPr>
      </w:pPr>
      <w:r w:rsidRPr="00B21991">
        <w:rPr>
          <w:rFonts w:asciiTheme="minorHAnsi" w:eastAsia="Times New Roman" w:hAnsiTheme="minorHAnsi" w:cstheme="minorHAnsi"/>
          <w:color w:val="1F3864"/>
          <w:lang w:val="es-BO" w:eastAsia="en-US"/>
        </w:rPr>
        <w:t xml:space="preserve">Temporada de lluvias (de Noviembre a Abril) las carreteras podrían estar en mal estado. El Salar de Uyuni se inunda. El acceso a Pucara de </w:t>
      </w:r>
      <w:proofErr w:type="spellStart"/>
      <w:r w:rsidRPr="00B21991">
        <w:rPr>
          <w:rFonts w:asciiTheme="minorHAnsi" w:eastAsia="Times New Roman" w:hAnsiTheme="minorHAnsi" w:cstheme="minorHAnsi"/>
          <w:color w:val="1F3864"/>
          <w:lang w:val="es-BO" w:eastAsia="en-US"/>
        </w:rPr>
        <w:t>Ayque</w:t>
      </w:r>
      <w:proofErr w:type="spellEnd"/>
      <w:r w:rsidRPr="00B21991">
        <w:rPr>
          <w:rFonts w:asciiTheme="minorHAnsi" w:eastAsia="Times New Roman" w:hAnsiTheme="minorHAnsi" w:cstheme="minorHAnsi"/>
          <w:color w:val="1F3864"/>
          <w:lang w:val="es-BO" w:eastAsia="en-US"/>
        </w:rPr>
        <w:t xml:space="preserve"> o isla </w:t>
      </w:r>
      <w:proofErr w:type="spellStart"/>
      <w:r w:rsidRPr="00B21991">
        <w:rPr>
          <w:rFonts w:asciiTheme="minorHAnsi" w:eastAsia="Times New Roman" w:hAnsiTheme="minorHAnsi" w:cstheme="minorHAnsi"/>
          <w:color w:val="1F3864"/>
          <w:lang w:val="es-BO" w:eastAsia="en-US"/>
        </w:rPr>
        <w:t>Incahuasi</w:t>
      </w:r>
      <w:proofErr w:type="spellEnd"/>
      <w:r w:rsidRPr="00B21991">
        <w:rPr>
          <w:rFonts w:asciiTheme="minorHAnsi" w:eastAsia="Times New Roman" w:hAnsiTheme="minorHAnsi" w:cstheme="minorHAnsi"/>
          <w:color w:val="1F3864"/>
          <w:lang w:val="es-BO" w:eastAsia="en-US"/>
        </w:rPr>
        <w:t xml:space="preserve"> podría ser difícil o imposible. Por lo que el programa podría tener que ser cambiado debido a estas razones.</w:t>
      </w:r>
    </w:p>
    <w:p w:rsidR="0023552A" w:rsidRPr="00B21991" w:rsidRDefault="0023552A" w:rsidP="0023552A">
      <w:pPr>
        <w:numPr>
          <w:ilvl w:val="0"/>
          <w:numId w:val="2"/>
        </w:numPr>
        <w:ind w:right="425"/>
        <w:jc w:val="both"/>
        <w:rPr>
          <w:rFonts w:asciiTheme="minorHAnsi" w:hAnsiTheme="minorHAnsi" w:cstheme="minorHAnsi"/>
          <w:color w:val="1F3864"/>
          <w:sz w:val="22"/>
          <w:szCs w:val="22"/>
          <w:lang w:val="es-BO"/>
        </w:rPr>
      </w:pPr>
      <w:r w:rsidRPr="00B21991">
        <w:rPr>
          <w:rFonts w:asciiTheme="minorHAnsi" w:hAnsiTheme="minorHAnsi" w:cstheme="minorHAnsi"/>
          <w:color w:val="1F3864"/>
          <w:sz w:val="22"/>
          <w:szCs w:val="22"/>
          <w:lang w:val="es-BO"/>
        </w:rPr>
        <w:t>Siendo que los caminos desde el Salar de Uyuni a Lagunas de Colores no son asfaltados consideramos el viaje en autos de doble tracción, en cada uno van máximo 4 pasajeros. Para evitar que los costos se eleven, el guía y / o TC irán en la parte de atrás de uno de los autos si fuera necesario. Sin embargo, para estos viajes, por cada 4 pasajeros que compongan un servicio aconsejamos alquilar un auto adicional para mayor comodidad (solicítelo a su ejecutiva de ventas).</w:t>
      </w:r>
    </w:p>
    <w:bookmarkEnd w:id="0"/>
    <w:p w:rsidR="00DF3E80" w:rsidRPr="00B21991" w:rsidRDefault="000503DF">
      <w:pPr>
        <w:rPr>
          <w:rFonts w:asciiTheme="minorHAnsi" w:hAnsiTheme="minorHAnsi" w:cstheme="minorHAnsi"/>
          <w:sz w:val="22"/>
          <w:szCs w:val="22"/>
        </w:rPr>
      </w:pPr>
    </w:p>
    <w:sectPr w:rsidR="00DF3E80" w:rsidRPr="00B21991" w:rsidSect="0023552A">
      <w:headerReference w:type="default" r:id="rId12"/>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3DF" w:rsidRDefault="000503DF" w:rsidP="00B21991">
      <w:r>
        <w:separator/>
      </w:r>
    </w:p>
  </w:endnote>
  <w:endnote w:type="continuationSeparator" w:id="0">
    <w:p w:rsidR="000503DF" w:rsidRDefault="000503DF" w:rsidP="00B2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3DF" w:rsidRDefault="000503DF" w:rsidP="00B21991">
      <w:r>
        <w:separator/>
      </w:r>
    </w:p>
  </w:footnote>
  <w:footnote w:type="continuationSeparator" w:id="0">
    <w:p w:rsidR="000503DF" w:rsidRDefault="000503DF" w:rsidP="00B21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91" w:rsidRDefault="00B21991">
    <w:pPr>
      <w:pStyle w:val="Encabezado"/>
    </w:pPr>
    <w:r>
      <w:rPr>
        <w:noProof/>
        <w:lang w:eastAsia="es-GT"/>
      </w:rPr>
      <mc:AlternateContent>
        <mc:Choice Requires="wpg">
          <w:drawing>
            <wp:anchor distT="0" distB="0" distL="114300" distR="114300" simplePos="0" relativeHeight="251659264" behindDoc="0" locked="0" layoutInCell="1" allowOverlap="1" wp14:anchorId="02019000" wp14:editId="10FE0A4C">
              <wp:simplePos x="0" y="0"/>
              <wp:positionH relativeFrom="page">
                <wp:posOffset>-142891</wp:posOffset>
              </wp:positionH>
              <wp:positionV relativeFrom="paragraph">
                <wp:posOffset>-401955</wp:posOffset>
              </wp:positionV>
              <wp:extent cx="7923865" cy="10082852"/>
              <wp:effectExtent l="0" t="0" r="39370" b="0"/>
              <wp:wrapNone/>
              <wp:docPr id="2" name="Grupo 2"/>
              <wp:cNvGraphicFramePr/>
              <a:graphic xmlns:a="http://schemas.openxmlformats.org/drawingml/2006/main">
                <a:graphicData uri="http://schemas.microsoft.com/office/word/2010/wordprocessingGroup">
                  <wpg:wgp>
                    <wpg:cNvGrpSpPr/>
                    <wpg:grpSpPr>
                      <a:xfrm>
                        <a:off x="0" y="0"/>
                        <a:ext cx="7923865" cy="10082852"/>
                        <a:chOff x="0" y="0"/>
                        <a:chExt cx="7923865" cy="10023650"/>
                      </a:xfrm>
                    </wpg:grpSpPr>
                    <wpg:grpSp>
                      <wpg:cNvPr id="3" name="Grupo 3"/>
                      <wpg:cNvGrpSpPr/>
                      <wpg:grpSpPr>
                        <a:xfrm>
                          <a:off x="0" y="0"/>
                          <a:ext cx="7923865" cy="10023650"/>
                          <a:chOff x="0" y="0"/>
                          <a:chExt cx="7923865" cy="10023650"/>
                        </a:xfrm>
                      </wpg:grpSpPr>
                      <wps:wsp>
                        <wps:cNvPr id="4" name="Forma libre 4"/>
                        <wps:cNvSpPr/>
                        <wps:spPr>
                          <a:xfrm>
                            <a:off x="2207173" y="110359"/>
                            <a:ext cx="5592445" cy="1419225"/>
                          </a:xfrm>
                          <a:custGeom>
                            <a:avLst/>
                            <a:gdLst>
                              <a:gd name="connsiteX0" fmla="*/ 5524500 w 5534025"/>
                              <a:gd name="connsiteY0" fmla="*/ 0 h 1419225"/>
                              <a:gd name="connsiteX1" fmla="*/ 0 w 5534025"/>
                              <a:gd name="connsiteY1" fmla="*/ 0 h 1419225"/>
                              <a:gd name="connsiteX2" fmla="*/ 790575 w 5534025"/>
                              <a:gd name="connsiteY2" fmla="*/ 1409700 h 1419225"/>
                              <a:gd name="connsiteX3" fmla="*/ 5534025 w 5534025"/>
                              <a:gd name="connsiteY3" fmla="*/ 1419225 h 1419225"/>
                              <a:gd name="connsiteX4" fmla="*/ 5524500 w 5534025"/>
                              <a:gd name="connsiteY4" fmla="*/ 0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4025" h="1419225">
                                <a:moveTo>
                                  <a:pt x="5524500" y="0"/>
                                </a:moveTo>
                                <a:lnTo>
                                  <a:pt x="0" y="0"/>
                                </a:lnTo>
                                <a:lnTo>
                                  <a:pt x="790575" y="1409700"/>
                                </a:lnTo>
                                <a:lnTo>
                                  <a:pt x="5534025" y="1419225"/>
                                </a:lnTo>
                                <a:lnTo>
                                  <a:pt x="5524500"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orma libre 5"/>
                        <wps:cNvSpPr/>
                        <wps:spPr>
                          <a:xfrm>
                            <a:off x="2317531" y="0"/>
                            <a:ext cx="5599875" cy="1419225"/>
                          </a:xfrm>
                          <a:custGeom>
                            <a:avLst/>
                            <a:gdLst>
                              <a:gd name="connsiteX0" fmla="*/ 5524500 w 5534025"/>
                              <a:gd name="connsiteY0" fmla="*/ 0 h 1419225"/>
                              <a:gd name="connsiteX1" fmla="*/ 0 w 5534025"/>
                              <a:gd name="connsiteY1" fmla="*/ 0 h 1419225"/>
                              <a:gd name="connsiteX2" fmla="*/ 790575 w 5534025"/>
                              <a:gd name="connsiteY2" fmla="*/ 1409700 h 1419225"/>
                              <a:gd name="connsiteX3" fmla="*/ 5534025 w 5534025"/>
                              <a:gd name="connsiteY3" fmla="*/ 1419225 h 1419225"/>
                              <a:gd name="connsiteX4" fmla="*/ 5524500 w 5534025"/>
                              <a:gd name="connsiteY4" fmla="*/ 0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4025" h="1419225">
                                <a:moveTo>
                                  <a:pt x="5524500" y="0"/>
                                </a:moveTo>
                                <a:lnTo>
                                  <a:pt x="0" y="0"/>
                                </a:lnTo>
                                <a:lnTo>
                                  <a:pt x="790575" y="1409700"/>
                                </a:lnTo>
                                <a:lnTo>
                                  <a:pt x="5534025" y="1419225"/>
                                </a:lnTo>
                                <a:lnTo>
                                  <a:pt x="5524500" y="0"/>
                                </a:lnTo>
                                <a:close/>
                              </a:path>
                            </a:pathLst>
                          </a:custGeom>
                          <a:solidFill>
                            <a:srgbClr val="1919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orma libre 6"/>
                        <wps:cNvSpPr/>
                        <wps:spPr>
                          <a:xfrm>
                            <a:off x="141890" y="914400"/>
                            <a:ext cx="3219450" cy="333375"/>
                          </a:xfrm>
                          <a:custGeom>
                            <a:avLst/>
                            <a:gdLst>
                              <a:gd name="connsiteX0" fmla="*/ 9525 w 3219450"/>
                              <a:gd name="connsiteY0" fmla="*/ 0 h 333375"/>
                              <a:gd name="connsiteX1" fmla="*/ 3028950 w 3219450"/>
                              <a:gd name="connsiteY1" fmla="*/ 0 h 333375"/>
                              <a:gd name="connsiteX2" fmla="*/ 3219450 w 3219450"/>
                              <a:gd name="connsiteY2" fmla="*/ 333375 h 333375"/>
                              <a:gd name="connsiteX3" fmla="*/ 0 w 3219450"/>
                              <a:gd name="connsiteY3" fmla="*/ 333375 h 333375"/>
                              <a:gd name="connsiteX4" fmla="*/ 9525 w 3219450"/>
                              <a:gd name="connsiteY4" fmla="*/ 0 h 333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19450" h="333375">
                                <a:moveTo>
                                  <a:pt x="9525" y="0"/>
                                </a:moveTo>
                                <a:lnTo>
                                  <a:pt x="3028950" y="0"/>
                                </a:lnTo>
                                <a:lnTo>
                                  <a:pt x="3219450" y="333375"/>
                                </a:lnTo>
                                <a:lnTo>
                                  <a:pt x="0" y="333375"/>
                                </a:lnTo>
                                <a:lnTo>
                                  <a:pt x="9525" y="0"/>
                                </a:lnTo>
                                <a:close/>
                              </a:path>
                            </a:pathLst>
                          </a:custGeom>
                          <a:solidFill>
                            <a:srgbClr val="C83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orma libre 7"/>
                        <wps:cNvSpPr/>
                        <wps:spPr>
                          <a:xfrm>
                            <a:off x="0" y="189186"/>
                            <a:ext cx="3362325" cy="933450"/>
                          </a:xfrm>
                          <a:custGeom>
                            <a:avLst/>
                            <a:gdLst>
                              <a:gd name="connsiteX0" fmla="*/ 19050 w 3362325"/>
                              <a:gd name="connsiteY0" fmla="*/ 0 h 800100"/>
                              <a:gd name="connsiteX1" fmla="*/ 2914650 w 3362325"/>
                              <a:gd name="connsiteY1" fmla="*/ 19050 h 800100"/>
                              <a:gd name="connsiteX2" fmla="*/ 3362325 w 3362325"/>
                              <a:gd name="connsiteY2" fmla="*/ 790575 h 800100"/>
                              <a:gd name="connsiteX3" fmla="*/ 0 w 3362325"/>
                              <a:gd name="connsiteY3" fmla="*/ 800100 h 800100"/>
                              <a:gd name="connsiteX4" fmla="*/ 19050 w 3362325"/>
                              <a:gd name="connsiteY4" fmla="*/ 0 h 800100"/>
                              <a:gd name="connsiteX0" fmla="*/ 0 w 3362325"/>
                              <a:gd name="connsiteY0" fmla="*/ 0 h 800100"/>
                              <a:gd name="connsiteX1" fmla="*/ 2914650 w 3362325"/>
                              <a:gd name="connsiteY1" fmla="*/ 19050 h 800100"/>
                              <a:gd name="connsiteX2" fmla="*/ 3362325 w 3362325"/>
                              <a:gd name="connsiteY2" fmla="*/ 790575 h 800100"/>
                              <a:gd name="connsiteX3" fmla="*/ 0 w 3362325"/>
                              <a:gd name="connsiteY3" fmla="*/ 800100 h 800100"/>
                              <a:gd name="connsiteX4" fmla="*/ 0 w 3362325"/>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2325" h="800100">
                                <a:moveTo>
                                  <a:pt x="0" y="0"/>
                                </a:moveTo>
                                <a:lnTo>
                                  <a:pt x="2914650" y="19050"/>
                                </a:lnTo>
                                <a:lnTo>
                                  <a:pt x="3362325" y="790575"/>
                                </a:lnTo>
                                <a:lnTo>
                                  <a:pt x="0" y="800100"/>
                                </a:lnTo>
                                <a:lnTo>
                                  <a:pt x="0" y="0"/>
                                </a:lnTo>
                                <a:close/>
                              </a:path>
                            </a:pathLst>
                          </a:custGeom>
                          <a:solidFill>
                            <a:srgbClr val="FF4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Imagen 8"/>
                          <pic:cNvPicPr>
                            <a:picLocks noChangeAspect="1"/>
                          </pic:cNvPicPr>
                        </pic:nvPicPr>
                        <pic:blipFill>
                          <a:blip r:embed="rId1">
                            <a:duotone>
                              <a:prstClr val="black"/>
                              <a:schemeClr val="bg1">
                                <a:tint val="45000"/>
                                <a:satMod val="400000"/>
                              </a:schemeClr>
                            </a:duotone>
                            <a:extLst>
                              <a:ext uri="{28A0092B-C50C-407E-A947-70E740481C1C}">
                                <a14:useLocalDpi xmlns:a14="http://schemas.microsoft.com/office/drawing/2010/main" val="0"/>
                              </a:ext>
                            </a:extLst>
                          </a:blip>
                          <a:stretch>
                            <a:fillRect/>
                          </a:stretch>
                        </pic:blipFill>
                        <pic:spPr>
                          <a:xfrm>
                            <a:off x="783771" y="419660"/>
                            <a:ext cx="1709819" cy="702979"/>
                          </a:xfrm>
                          <a:prstGeom prst="rect">
                            <a:avLst/>
                          </a:prstGeom>
                        </pic:spPr>
                      </pic:pic>
                      <wps:wsp>
                        <wps:cNvPr id="9" name="Forma libre 9"/>
                        <wps:cNvSpPr/>
                        <wps:spPr>
                          <a:xfrm>
                            <a:off x="204952" y="8844455"/>
                            <a:ext cx="4694555" cy="1179195"/>
                          </a:xfrm>
                          <a:custGeom>
                            <a:avLst/>
                            <a:gdLst>
                              <a:gd name="connsiteX0" fmla="*/ 13648 w 4694830"/>
                              <a:gd name="connsiteY0" fmla="*/ 0 h 832514"/>
                              <a:gd name="connsiteX1" fmla="*/ 4694830 w 4694830"/>
                              <a:gd name="connsiteY1" fmla="*/ 0 h 832514"/>
                              <a:gd name="connsiteX2" fmla="*/ 3766782 w 4694830"/>
                              <a:gd name="connsiteY2" fmla="*/ 832514 h 832514"/>
                              <a:gd name="connsiteX3" fmla="*/ 0 w 4694830"/>
                              <a:gd name="connsiteY3" fmla="*/ 832514 h 832514"/>
                              <a:gd name="connsiteX4" fmla="*/ 13648 w 4694830"/>
                              <a:gd name="connsiteY4" fmla="*/ 0 h 832514"/>
                              <a:gd name="connsiteX0" fmla="*/ 13648 w 4694830"/>
                              <a:gd name="connsiteY0" fmla="*/ 0 h 832514"/>
                              <a:gd name="connsiteX1" fmla="*/ 4694830 w 4694830"/>
                              <a:gd name="connsiteY1" fmla="*/ 0 h 832514"/>
                              <a:gd name="connsiteX2" fmla="*/ 4196711 w 4694830"/>
                              <a:gd name="connsiteY2" fmla="*/ 832514 h 832514"/>
                              <a:gd name="connsiteX3" fmla="*/ 0 w 4694830"/>
                              <a:gd name="connsiteY3" fmla="*/ 832514 h 832514"/>
                              <a:gd name="connsiteX4" fmla="*/ 13648 w 4694830"/>
                              <a:gd name="connsiteY4" fmla="*/ 0 h 8325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4830" h="832514">
                                <a:moveTo>
                                  <a:pt x="13648" y="0"/>
                                </a:moveTo>
                                <a:lnTo>
                                  <a:pt x="4694830" y="0"/>
                                </a:lnTo>
                                <a:lnTo>
                                  <a:pt x="4196711" y="832514"/>
                                </a:lnTo>
                                <a:lnTo>
                                  <a:pt x="0" y="832514"/>
                                </a:lnTo>
                                <a:cubicBezTo>
                                  <a:pt x="2275" y="566383"/>
                                  <a:pt x="4549" y="300251"/>
                                  <a:pt x="13648" y="0"/>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orma libre 10"/>
                        <wps:cNvSpPr/>
                        <wps:spPr>
                          <a:xfrm>
                            <a:off x="141890" y="8702566"/>
                            <a:ext cx="4694555" cy="1242060"/>
                          </a:xfrm>
                          <a:custGeom>
                            <a:avLst/>
                            <a:gdLst>
                              <a:gd name="connsiteX0" fmla="*/ 13648 w 4694830"/>
                              <a:gd name="connsiteY0" fmla="*/ 0 h 832514"/>
                              <a:gd name="connsiteX1" fmla="*/ 4694830 w 4694830"/>
                              <a:gd name="connsiteY1" fmla="*/ 0 h 832514"/>
                              <a:gd name="connsiteX2" fmla="*/ 3766782 w 4694830"/>
                              <a:gd name="connsiteY2" fmla="*/ 832514 h 832514"/>
                              <a:gd name="connsiteX3" fmla="*/ 0 w 4694830"/>
                              <a:gd name="connsiteY3" fmla="*/ 832514 h 832514"/>
                              <a:gd name="connsiteX4" fmla="*/ 13648 w 4694830"/>
                              <a:gd name="connsiteY4" fmla="*/ 0 h 832514"/>
                              <a:gd name="connsiteX0" fmla="*/ 13648 w 4694830"/>
                              <a:gd name="connsiteY0" fmla="*/ 0 h 832514"/>
                              <a:gd name="connsiteX1" fmla="*/ 4694830 w 4694830"/>
                              <a:gd name="connsiteY1" fmla="*/ 0 h 832514"/>
                              <a:gd name="connsiteX2" fmla="*/ 4196711 w 4694830"/>
                              <a:gd name="connsiteY2" fmla="*/ 832514 h 832514"/>
                              <a:gd name="connsiteX3" fmla="*/ 0 w 4694830"/>
                              <a:gd name="connsiteY3" fmla="*/ 832514 h 832514"/>
                              <a:gd name="connsiteX4" fmla="*/ 13648 w 4694830"/>
                              <a:gd name="connsiteY4" fmla="*/ 0 h 8325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94830" h="832514">
                                <a:moveTo>
                                  <a:pt x="13648" y="0"/>
                                </a:moveTo>
                                <a:lnTo>
                                  <a:pt x="4694830" y="0"/>
                                </a:lnTo>
                                <a:lnTo>
                                  <a:pt x="4196711" y="832514"/>
                                </a:lnTo>
                                <a:lnTo>
                                  <a:pt x="0" y="832514"/>
                                </a:lnTo>
                                <a:cubicBezTo>
                                  <a:pt x="2275" y="566383"/>
                                  <a:pt x="4549" y="300251"/>
                                  <a:pt x="13648" y="0"/>
                                </a:cubicBezTo>
                                <a:close/>
                              </a:path>
                            </a:pathLst>
                          </a:custGeom>
                          <a:solidFill>
                            <a:srgbClr val="1919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orma libre 11"/>
                        <wps:cNvSpPr/>
                        <wps:spPr>
                          <a:xfrm>
                            <a:off x="4114800" y="9065173"/>
                            <a:ext cx="3809065" cy="882650"/>
                          </a:xfrm>
                          <a:custGeom>
                            <a:avLst/>
                            <a:gdLst>
                              <a:gd name="connsiteX0" fmla="*/ 0 w 4020207"/>
                              <a:gd name="connsiteY0" fmla="*/ 772510 h 804042"/>
                              <a:gd name="connsiteX1" fmla="*/ 268014 w 4020207"/>
                              <a:gd name="connsiteY1" fmla="*/ 0 h 804042"/>
                              <a:gd name="connsiteX2" fmla="*/ 4004441 w 4020207"/>
                              <a:gd name="connsiteY2" fmla="*/ 0 h 804042"/>
                              <a:gd name="connsiteX3" fmla="*/ 4020207 w 4020207"/>
                              <a:gd name="connsiteY3" fmla="*/ 804042 h 804042"/>
                              <a:gd name="connsiteX4" fmla="*/ 0 w 4020207"/>
                              <a:gd name="connsiteY4" fmla="*/ 772510 h 8040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20207" h="804042">
                                <a:moveTo>
                                  <a:pt x="0" y="772510"/>
                                </a:moveTo>
                                <a:lnTo>
                                  <a:pt x="268014" y="0"/>
                                </a:lnTo>
                                <a:lnTo>
                                  <a:pt x="4004441" y="0"/>
                                </a:lnTo>
                                <a:lnTo>
                                  <a:pt x="4020207" y="804042"/>
                                </a:lnTo>
                                <a:lnTo>
                                  <a:pt x="0" y="772510"/>
                                </a:lnTo>
                                <a:close/>
                              </a:path>
                            </a:pathLst>
                          </a:custGeom>
                          <a:solidFill>
                            <a:srgbClr val="C83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orma libre 12"/>
                        <wps:cNvSpPr/>
                        <wps:spPr>
                          <a:xfrm>
                            <a:off x="3783724" y="9191297"/>
                            <a:ext cx="4139710" cy="803910"/>
                          </a:xfrm>
                          <a:custGeom>
                            <a:avLst/>
                            <a:gdLst>
                              <a:gd name="connsiteX0" fmla="*/ 0 w 4020207"/>
                              <a:gd name="connsiteY0" fmla="*/ 772510 h 804042"/>
                              <a:gd name="connsiteX1" fmla="*/ 268014 w 4020207"/>
                              <a:gd name="connsiteY1" fmla="*/ 0 h 804042"/>
                              <a:gd name="connsiteX2" fmla="*/ 4004441 w 4020207"/>
                              <a:gd name="connsiteY2" fmla="*/ 0 h 804042"/>
                              <a:gd name="connsiteX3" fmla="*/ 4020207 w 4020207"/>
                              <a:gd name="connsiteY3" fmla="*/ 804042 h 804042"/>
                              <a:gd name="connsiteX4" fmla="*/ 0 w 4020207"/>
                              <a:gd name="connsiteY4" fmla="*/ 772510 h 8040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20207" h="804042">
                                <a:moveTo>
                                  <a:pt x="0" y="772510"/>
                                </a:moveTo>
                                <a:lnTo>
                                  <a:pt x="268014" y="0"/>
                                </a:lnTo>
                                <a:lnTo>
                                  <a:pt x="4004441" y="0"/>
                                </a:lnTo>
                                <a:lnTo>
                                  <a:pt x="4020207" y="804042"/>
                                </a:lnTo>
                                <a:lnTo>
                                  <a:pt x="0" y="772510"/>
                                </a:lnTo>
                                <a:close/>
                              </a:path>
                            </a:pathLst>
                          </a:custGeom>
                          <a:solidFill>
                            <a:srgbClr val="FF4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ángulo 13"/>
                      <wps:cNvSpPr/>
                      <wps:spPr>
                        <a:xfrm>
                          <a:off x="141890" y="1891862"/>
                          <a:ext cx="109855" cy="1008380"/>
                        </a:xfrm>
                        <a:prstGeom prst="rect">
                          <a:avLst/>
                        </a:prstGeom>
                        <a:solidFill>
                          <a:srgbClr val="FF4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23AB3F1" id="Grupo 2" o:spid="_x0000_s1026" style="position:absolute;margin-left:-11.25pt;margin-top:-31.65pt;width:623.95pt;height:793.95pt;z-index:251659264;mso-position-horizontal-relative:page;mso-height-relative:margin" coordsize="79238,10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">
              <v:group id="Grupo 3" o:spid="_x0000_s1027" style="position:absolute;width:79238;height:100236" coordsize="79238,100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orma libre 4" o:spid="_x0000_s1028" style="position:absolute;left:22071;top:1103;width:55925;height:14192;visibility:visible;mso-wrap-style:square;v-text-anchor:middle" coordsize="5534025,141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aa7wA&#10;AADaAAAADwAAAGRycy9kb3ducmV2LnhtbESPwQrCMBBE74L/EFbwZlNFRKpRRBDEm9Xel2ZtS5tN&#10;aWKtf28EweMwM2+Y7X4wjeipc5VlBfMoBkGcW11xoeB+O83WIJxH1thYJgVvcrDfjUdbTLR98ZX6&#10;1BciQNglqKD0vk2kdHlJBl1kW+LgPWxn0AfZFVJ3+Apw08hFHK+kwYrDQoktHUvK6/RpFGQWD4+s&#10;vekjn116qYbTxdSZUtPJcNiA8DT4f/jXPmsFS/heCTdA7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69prvAAAANoAAAAPAAAAAAAAAAAAAAAAAJgCAABkcnMvZG93bnJldi54&#10;bWxQSwUGAAAAAAQABAD1AAAAgQMAAAAA&#10;" path="m5524500,l,,790575,1409700r4743450,9525l5524500,xe" fillcolor="#e7e6e6 [3214]" stroked="f" strokeweight="1pt">
                  <v:stroke joinstyle="miter"/>
                  <v:path arrowok="t" o:connecttype="custom" o:connectlocs="5582819,0;0,0;798921,1409700;5592445,1419225;5582819,0" o:connectangles="0,0,0,0,0"/>
                </v:shape>
                <v:shape id="Forma libre 5" o:spid="_x0000_s1029" style="position:absolute;left:23175;width:55999;height:14192;visibility:visible;mso-wrap-style:square;v-text-anchor:middle" coordsize="5534025,141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Ng8IA&#10;AADaAAAADwAAAGRycy9kb3ducmV2LnhtbESPQWvCQBSE7wX/w/IEb7qrUNNGVxGxIhQR03p/ZJ9J&#10;MPs2ZFeN/74rCD0OM/MNM192thY3an3lWMN4pEAQ585UXGj4/fkafoDwAdlg7Zg0PMjDctF7m2Nq&#10;3J2PdMtCISKEfYoayhCaVEqfl2TRj1xDHL2zay2GKNtCmhbvEW5rOVFqKi1WHBdKbGhdUn7JrlaD&#10;tA/l99fvaXZItsXpc7VJdonSetDvVjMQgbrwH361d0bDOzyvx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82DwgAAANoAAAAPAAAAAAAAAAAAAAAAAJgCAABkcnMvZG93&#10;bnJldi54bWxQSwUGAAAAAAQABAD1AAAAhwMAAAAA&#10;" path="m5524500,l,,790575,1409700r4743450,9525l5524500,xe" fillcolor="#191970" strokecolor="#1f4d78 [1604]" strokeweight="1pt">
                  <v:stroke joinstyle="miter"/>
                  <v:path arrowok="t" o:connecttype="custom" o:connectlocs="5590237,0;0,0;799982,1409700;5599875,1419225;5590237,0" o:connectangles="0,0,0,0,0"/>
                </v:shape>
                <v:shape id="Forma libre 6" o:spid="_x0000_s1030" style="position:absolute;left:1418;top:9144;width:32195;height:3333;visibility:visible;mso-wrap-style:square;v-text-anchor:middle" coordsize="321945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98EA&#10;AADaAAAADwAAAGRycy9kb3ducmV2LnhtbESP0WrCQBRE3wX/YbmFvplNQ9GSZiNRqvga2w+4ZK+b&#10;aPZuyK4a/74rFPo4zMwZplhPthc3Gn3nWMFbkoIgbpzu2Cj4+d4tPkD4gKyxd0wKHuRhXc5nBeba&#10;3bmm2zEYESHsc1TQhjDkUvqmJYs+cQNx9E5utBiiHI3UI94j3PYyS9OltNhxXGhxoG1LzeV4tQr2&#10;ZhXqzao+PM6V7d535tJn9kup15ep+gQRaAr/4b/2QStYwvNKv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2XffBAAAA2gAAAA8AAAAAAAAAAAAAAAAAmAIAAGRycy9kb3du&#10;cmV2LnhtbFBLBQYAAAAABAAEAPUAAACGAwAAAAA=&#10;" path="m9525,l3028950,r190500,333375l,333375,9525,xe" fillcolor="#c83400" stroked="f" strokeweight="1pt">
                  <v:stroke joinstyle="miter"/>
                  <v:path arrowok="t" o:connecttype="custom" o:connectlocs="9525,0;3028950,0;3219450,333375;0,333375;9525,0" o:connectangles="0,0,0,0,0"/>
                </v:shape>
                <v:shape id="Forma libre 7" o:spid="_x0000_s1031" style="position:absolute;top:1891;width:33623;height:9335;visibility:visible;mso-wrap-style:square;v-text-anchor:middle" coordsize="3362325,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p0OsUA&#10;AADaAAAADwAAAGRycy9kb3ducmV2LnhtbESP0WrCQBRE3wX/YblCX6RuLFFrzEZEEUofSo39gNvs&#10;NQlm74bsVtN+fVcQfBxm5gyTrnvTiAt1rrasYDqJQBAXVtdcKvg67p9fQTiPrLGxTAp+ycE6Gw5S&#10;TLS98oEuuS9FgLBLUEHlfZtI6YqKDLqJbYmDd7KdQR9kV0rd4TXATSNfomguDdYcFipsaVtRcc5/&#10;jIJ6e/jMZ3IZ747v3+O/j31MuyhW6mnUb1YgPPX+Eb6337SCBdyuhBs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nQ6xQAAANoAAAAPAAAAAAAAAAAAAAAAAJgCAABkcnMv&#10;ZG93bnJldi54bWxQSwUGAAAAAAQABAD1AAAAigMAAAAA&#10;" path="m,l2914650,19050r447675,771525l,800100,,xe" fillcolor="#ff4500" stroked="f" strokeweight="1pt">
                  <v:stroke joinstyle="miter"/>
                  <v:path arrowok="t" o:connecttype="custom" o:connectlocs="0,0;2914650,22225;3362325,922338;0,9334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32" type="#_x0000_t75" style="position:absolute;left:7837;top:4196;width:17098;height:7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">
                  <v:imagedata r:id="rId2" o:title="" recolortarget="black"/>
                  <v:path arrowok="t"/>
                </v:shape>
                <v:shape id="Forma libre 9" o:spid="_x0000_s1033" style="position:absolute;left:2049;top:88444;width:46946;height:11792;visibility:visible;mso-wrap-style:square;v-text-anchor:middle" coordsize="4694830,83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TcMA&#10;AADaAAAADwAAAGRycy9kb3ducmV2LnhtbESPQWvCQBSE7wX/w/IEb3VjwbambkIQFPFQ0Cr0+Mi+&#10;7oZm34bsNsZ/7xYKPQ4z8w2zLkfXioH60HhWsJhnIIhrrxs2Cs4f28dXECEia2w9k4IbBSiLycMa&#10;c+2vfKThFI1IEA45KrAxdrmUobbkMMx9R5y8L987jEn2RuoerwnuWvmUZc/SYcNpwWJHG0v19+nH&#10;KTia7cvyUu+66rNCOwSzOrzvo1Kz6Vi9gYg0xv/wX3uvFazg90q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yTcMAAADaAAAADwAAAAAAAAAAAAAAAACYAgAAZHJzL2Rv&#10;d25yZXYueG1sUEsFBgAAAAAEAAQA9QAAAIgDAAAAAA==&#10;" path="m13648,l4694830,,4196711,832514,,832514c2275,566383,4549,300251,13648,xe" fillcolor="#bfbfbf [2412]" stroked="f" strokeweight="1pt">
                  <v:stroke joinstyle="miter"/>
                  <v:path arrowok="t" o:connecttype="custom" o:connectlocs="13647,0;4694555,0;4196465,1179195;0,1179195;13647,0" o:connectangles="0,0,0,0,0"/>
                </v:shape>
                <v:shape id="Forma libre 10" o:spid="_x0000_s1034" style="position:absolute;left:1418;top:87025;width:46946;height:12421;visibility:visible;mso-wrap-style:square;v-text-anchor:middle" coordsize="4694830,83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0PcYA&#10;AADbAAAADwAAAGRycy9kb3ducmV2LnhtbESPQUvDQBCF74L/YRmhF7GbiojEbostVArtwbZ68DZm&#10;xySYnQnZbRP/fedQ6G2G9+a9b6bzITTmRF2shR1MxhkY4kJ8zaWDz8Pq4QVMTMgeG2Fy8E8R5rPb&#10;mynmXnre0WmfSqMhHHN0UKXU5tbGoqKAcSwtsWq/0gVMunal9R32Gh4a+5hlzzZgzdpQYUvLioq/&#10;/TE4kMlu2K62X0+233y/HxYf8mPvxbnR3fD2CibRkK7my/XaK77S6y86gJ2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d0PcYAAADbAAAADwAAAAAAAAAAAAAAAACYAgAAZHJz&#10;L2Rvd25yZXYueG1sUEsFBgAAAAAEAAQA9QAAAIsDAAAAAA==&#10;" path="m13648,l4694830,,4196711,832514,,832514c2275,566383,4549,300251,13648,xe" fillcolor="#191970" stroked="f" strokeweight="1pt">
                  <v:stroke joinstyle="miter"/>
                  <v:path arrowok="t" o:connecttype="custom" o:connectlocs="13647,0;4694555,0;4196465,1242060;0,1242060;13647,0" o:connectangles="0,0,0,0,0"/>
                </v:shape>
                <v:shape id="Forma libre 11" o:spid="_x0000_s1035" style="position:absolute;left:41148;top:90651;width:38090;height:8827;visibility:visible;mso-wrap-style:square;v-text-anchor:middle" coordsize="4020207,80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4kr8A&#10;AADbAAAADwAAAGRycy9kb3ducmV2LnhtbERPTYvCMBC9C/sfwgh7s6m7IFKNIq6CC17U3fvYjG21&#10;mdQkav33RhC8zeN9znjamlpcyfnKsoJ+koIgzq2uuFDwt1v2hiB8QNZYWyYFd/IwnXx0xphpe+MN&#10;XbehEDGEfYYKyhCaTEqfl2TQJ7YhjtzBOoMhQldI7fAWw00tv9J0IA1WHBtKbGheUn7aXoyCYvb/&#10;s/odXJZuz+fvoz16HxZrpT677WwEIlAb3uKXe6Xj/D48f4kHy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lPiSvwAAANsAAAAPAAAAAAAAAAAAAAAAAJgCAABkcnMvZG93bnJl&#10;di54bWxQSwUGAAAAAAQABAD1AAAAhAMAAAAA&#10;" path="m,772510l268014,,4004441,r15766,804042l,772510xe" fillcolor="#c83400" stroked="f" strokeweight="1pt">
                  <v:stroke joinstyle="miter"/>
                  <v:path arrowok="t" o:connecttype="custom" o:connectlocs="0,848035;253938,0;3794127,0;3809065,882650;0,848035" o:connectangles="0,0,0,0,0"/>
                </v:shape>
                <v:shape id="Forma libre 12" o:spid="_x0000_s1036" style="position:absolute;left:37837;top:91912;width:41397;height:8040;visibility:visible;mso-wrap-style:square;v-text-anchor:middle" coordsize="4020207,80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WMccEA&#10;AADbAAAADwAAAGRycy9kb3ducmV2LnhtbERPS4vCMBC+L/gfwgh7W1N7EOkaRQRFRNbXevA2NGNb&#10;TCalibb+eyMs7G0+vudMZp014kGNrxwrGA4SEMS50xUXCn5Py68xCB+QNRrHpOBJHmbT3scEM+1a&#10;PtDjGAoRQ9hnqKAMoc6k9HlJFv3A1cSRu7rGYoiwKaRusI3h1sg0SUbSYsWxocSaFiXlt+PdKljt&#10;jdycVpd2Z8bn60964K1+slKf/W7+DSJQF/7Ff+61jvNTeP8SD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ljHHBAAAA2wAAAA8AAAAAAAAAAAAAAAAAmAIAAGRycy9kb3du&#10;cmV2LnhtbFBLBQYAAAAABAAEAPUAAACGAwAAAAA=&#10;" path="m,772510l268014,,4004441,r15766,804042l,772510xe" fillcolor="#ff4500" stroked="f" strokeweight="1pt">
                  <v:stroke joinstyle="miter"/>
                  <v:path arrowok="t" o:connecttype="custom" o:connectlocs="0,772383;275981,0;4123475,0;4139710,803910;0,772383" o:connectangles="0,0,0,0,0"/>
                </v:shape>
              </v:group>
              <v:rect id="Rectángulo 13" o:spid="_x0000_s1037" style="position:absolute;left:1418;top:18918;width:1099;height:10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jBMEA&#10;AADbAAAADwAAAGRycy9kb3ducmV2LnhtbERPzWrCQBC+F3yHZYReSt1YJdjoKiJIPXiJ+gDT7DQb&#10;kp0N2dWkffquIHibj+93VpvBNuJGna8cK5hOEhDEhdMVlwou5/37AoQPyBobx6Tglzxs1qOXFWba&#10;9ZzT7RRKEUPYZ6jAhNBmUvrCkEU/cS1x5H5cZzFE2JVSd9jHcNvIjyRJpcWKY4PBlnaGivp0tQoc&#10;9398yIf0a/6Z9kfzXfNbXiv1Oh62SxCBhvAUP9wHHefP4P5LP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owTBAAAA2wAAAA8AAAAAAAAAAAAAAAAAmAIAAGRycy9kb3du&#10;cmV2LnhtbFBLBQYAAAAABAAEAPUAAACGAwAAAAA=&#10;" fillcolor="#ff4500" stroked="f" strokeweight="1pt"/>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D7122"/>
    <w:multiLevelType w:val="hybridMultilevel"/>
    <w:tmpl w:val="01B48EEC"/>
    <w:lvl w:ilvl="0" w:tplc="0809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41970997"/>
    <w:multiLevelType w:val="hybridMultilevel"/>
    <w:tmpl w:val="CE18FCA8"/>
    <w:lvl w:ilvl="0" w:tplc="860A8F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8F2D6A"/>
    <w:multiLevelType w:val="hybridMultilevel"/>
    <w:tmpl w:val="F8F0A482"/>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7E584E80"/>
    <w:multiLevelType w:val="hybridMultilevel"/>
    <w:tmpl w:val="A7669988"/>
    <w:lvl w:ilvl="0" w:tplc="0809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2A"/>
    <w:rsid w:val="000503DF"/>
    <w:rsid w:val="0023552A"/>
    <w:rsid w:val="00620B60"/>
    <w:rsid w:val="00740C65"/>
    <w:rsid w:val="00A32B57"/>
    <w:rsid w:val="00A900C8"/>
    <w:rsid w:val="00B2199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D773E-BA35-4073-9626-5081BBFA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5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3552A"/>
    <w:pPr>
      <w:keepNext/>
      <w:ind w:left="851" w:hanging="851"/>
      <w:jc w:val="center"/>
      <w:outlineLvl w:val="0"/>
    </w:pPr>
    <w:rPr>
      <w:b/>
      <w:i/>
      <w:lang w:val="en-GB"/>
    </w:rPr>
  </w:style>
  <w:style w:type="paragraph" w:styleId="Ttulo2">
    <w:name w:val="heading 2"/>
    <w:basedOn w:val="Normal"/>
    <w:next w:val="Normal"/>
    <w:link w:val="Ttulo2Car"/>
    <w:unhideWhenUsed/>
    <w:qFormat/>
    <w:rsid w:val="0023552A"/>
    <w:pPr>
      <w:keepNext/>
      <w:spacing w:before="240" w:after="60"/>
      <w:outlineLvl w:val="1"/>
    </w:pPr>
    <w:rPr>
      <w:rFonts w:ascii="Calibri Light" w:hAnsi="Calibri Light"/>
      <w:b/>
      <w:bCs/>
      <w:i/>
      <w:iCs/>
      <w:sz w:val="28"/>
      <w:szCs w:val="28"/>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552A"/>
    <w:rPr>
      <w:rFonts w:ascii="Times New Roman" w:eastAsia="Times New Roman" w:hAnsi="Times New Roman" w:cs="Times New Roman"/>
      <w:b/>
      <w:i/>
      <w:sz w:val="24"/>
      <w:szCs w:val="24"/>
      <w:lang w:val="en-GB" w:eastAsia="es-ES"/>
    </w:rPr>
  </w:style>
  <w:style w:type="character" w:customStyle="1" w:styleId="Ttulo2Car">
    <w:name w:val="Título 2 Car"/>
    <w:basedOn w:val="Fuentedeprrafopredeter"/>
    <w:link w:val="Ttulo2"/>
    <w:rsid w:val="0023552A"/>
    <w:rPr>
      <w:rFonts w:ascii="Calibri Light" w:eastAsia="Times New Roman" w:hAnsi="Calibri Light" w:cs="Times New Roman"/>
      <w:b/>
      <w:bCs/>
      <w:i/>
      <w:iCs/>
      <w:sz w:val="28"/>
      <w:szCs w:val="28"/>
      <w:lang w:val="en-GB"/>
    </w:rPr>
  </w:style>
  <w:style w:type="character" w:styleId="Hipervnculo">
    <w:name w:val="Hyperlink"/>
    <w:uiPriority w:val="99"/>
    <w:unhideWhenUsed/>
    <w:rsid w:val="0023552A"/>
    <w:rPr>
      <w:color w:val="0000FF"/>
      <w:u w:val="single"/>
    </w:rPr>
  </w:style>
  <w:style w:type="paragraph" w:styleId="Prrafodelista">
    <w:name w:val="List Paragraph"/>
    <w:basedOn w:val="Normal"/>
    <w:uiPriority w:val="34"/>
    <w:qFormat/>
    <w:rsid w:val="0023552A"/>
    <w:pPr>
      <w:ind w:left="720"/>
    </w:pPr>
    <w:rPr>
      <w:rFonts w:ascii="Calibri" w:eastAsia="Calibri" w:hAnsi="Calibri"/>
      <w:sz w:val="22"/>
      <w:szCs w:val="22"/>
    </w:rPr>
  </w:style>
  <w:style w:type="table" w:styleId="Tabladelista3-nfasis1">
    <w:name w:val="List Table 3 Accent 1"/>
    <w:basedOn w:val="Tablanormal"/>
    <w:uiPriority w:val="48"/>
    <w:rsid w:val="0023552A"/>
    <w:pPr>
      <w:spacing w:after="0" w:line="240" w:lineRule="auto"/>
    </w:pPr>
    <w:rPr>
      <w:rFonts w:ascii="Arial" w:eastAsia="Calibri" w:hAnsi="Arial" w:cs="Times New Roman"/>
      <w:sz w:val="20"/>
      <w:szCs w:val="20"/>
      <w:lang w:val="es-BO" w:eastAsia="es-BO"/>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Encabezado">
    <w:name w:val="header"/>
    <w:basedOn w:val="Normal"/>
    <w:link w:val="EncabezadoCar"/>
    <w:uiPriority w:val="99"/>
    <w:unhideWhenUsed/>
    <w:rsid w:val="00B21991"/>
    <w:pPr>
      <w:tabs>
        <w:tab w:val="center" w:pos="4419"/>
        <w:tab w:val="right" w:pos="8838"/>
      </w:tabs>
    </w:pPr>
  </w:style>
  <w:style w:type="character" w:customStyle="1" w:styleId="EncabezadoCar">
    <w:name w:val="Encabezado Car"/>
    <w:basedOn w:val="Fuentedeprrafopredeter"/>
    <w:link w:val="Encabezado"/>
    <w:uiPriority w:val="99"/>
    <w:rsid w:val="00B2199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21991"/>
    <w:pPr>
      <w:tabs>
        <w:tab w:val="center" w:pos="4419"/>
        <w:tab w:val="right" w:pos="8838"/>
      </w:tabs>
    </w:pPr>
  </w:style>
  <w:style w:type="character" w:customStyle="1" w:styleId="PiedepginaCar">
    <w:name w:val="Pie de página Car"/>
    <w:basedOn w:val="Fuentedeprrafopredeter"/>
    <w:link w:val="Piedepgina"/>
    <w:uiPriority w:val="99"/>
    <w:rsid w:val="00B2199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WxTGOcRcZ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Y5UWfclrhV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2274</Words>
  <Characters>12507</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Munoz</dc:creator>
  <cp:keywords/>
  <dc:description/>
  <cp:lastModifiedBy>Linda Munoz</cp:lastModifiedBy>
  <cp:revision>3</cp:revision>
  <dcterms:created xsi:type="dcterms:W3CDTF">2020-03-20T19:21:00Z</dcterms:created>
  <dcterms:modified xsi:type="dcterms:W3CDTF">2020-03-26T14:47:00Z</dcterms:modified>
</cp:coreProperties>
</file>